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77DD" w14:textId="77777777" w:rsidR="006B693A" w:rsidRDefault="00D85E9F">
      <w:pPr>
        <w:widowControl w:val="0"/>
        <w:jc w:val="center"/>
        <w:rPr>
          <w:rFonts w:ascii="Avenir" w:eastAsia="Avenir" w:hAnsi="Avenir" w:cs="Avenir"/>
          <w:color w:val="FB0207"/>
          <w:sz w:val="28"/>
          <w:szCs w:val="28"/>
        </w:rPr>
      </w:pPr>
      <w:r>
        <w:rPr>
          <w:rFonts w:ascii="Avenir" w:eastAsia="Avenir" w:hAnsi="Avenir" w:cs="Avenir"/>
          <w:b/>
          <w:noProof/>
          <w:sz w:val="28"/>
          <w:szCs w:val="28"/>
        </w:rPr>
        <w:drawing>
          <wp:anchor distT="0" distB="0" distL="114300" distR="114300" simplePos="0" relativeHeight="251658240" behindDoc="0" locked="0" layoutInCell="1" hidden="0" allowOverlap="1" wp14:anchorId="193E2A1C" wp14:editId="00E23CB5">
            <wp:simplePos x="0" y="0"/>
            <wp:positionH relativeFrom="margin">
              <wp:align>right</wp:align>
            </wp:positionH>
            <wp:positionV relativeFrom="margin">
              <wp:align>top</wp:align>
            </wp:positionV>
            <wp:extent cx="892667" cy="892667"/>
            <wp:effectExtent l="0" t="0" r="0" b="0"/>
            <wp:wrapSquare wrapText="bothSides" distT="0" distB="0" distL="114300" distR="114300"/>
            <wp:docPr id="5" name="image1.jpg" descr="Macintosh HD:Users:jasonpaulharmanbyrne:Desktop:Red Cat Publicity:logo folder:new logo 2018:redcat new logo copy.jpg"/>
            <wp:cNvGraphicFramePr/>
            <a:graphic xmlns:a="http://schemas.openxmlformats.org/drawingml/2006/main">
              <a:graphicData uri="http://schemas.openxmlformats.org/drawingml/2006/picture">
                <pic:pic xmlns:pic="http://schemas.openxmlformats.org/drawingml/2006/picture">
                  <pic:nvPicPr>
                    <pic:cNvPr id="0" name="image1.jpg" descr="Macintosh HD:Users:jasonpaulharmanbyrne:Desktop:Red Cat Publicity:logo folder:new logo 2018:redcat new logo copy.jpg"/>
                    <pic:cNvPicPr preferRelativeResize="0"/>
                  </pic:nvPicPr>
                  <pic:blipFill>
                    <a:blip r:embed="rId6"/>
                    <a:srcRect/>
                    <a:stretch>
                      <a:fillRect/>
                    </a:stretch>
                  </pic:blipFill>
                  <pic:spPr>
                    <a:xfrm>
                      <a:off x="0" y="0"/>
                      <a:ext cx="892667" cy="892667"/>
                    </a:xfrm>
                    <a:prstGeom prst="rect">
                      <a:avLst/>
                    </a:prstGeom>
                    <a:ln/>
                  </pic:spPr>
                </pic:pic>
              </a:graphicData>
            </a:graphic>
          </wp:anchor>
        </w:drawing>
      </w:r>
    </w:p>
    <w:p w14:paraId="28DA195A" w14:textId="77777777" w:rsidR="006B693A" w:rsidRDefault="006B693A">
      <w:pPr>
        <w:widowControl w:val="0"/>
        <w:jc w:val="center"/>
        <w:rPr>
          <w:rFonts w:ascii="Avenir" w:eastAsia="Avenir" w:hAnsi="Avenir" w:cs="Avenir"/>
          <w:color w:val="FB0207"/>
          <w:sz w:val="28"/>
          <w:szCs w:val="28"/>
        </w:rPr>
      </w:pPr>
    </w:p>
    <w:p w14:paraId="520B50C9" w14:textId="77777777" w:rsidR="006B693A" w:rsidRDefault="006B693A">
      <w:pPr>
        <w:widowControl w:val="0"/>
        <w:jc w:val="center"/>
        <w:rPr>
          <w:rFonts w:ascii="Avenir" w:eastAsia="Avenir" w:hAnsi="Avenir" w:cs="Avenir"/>
          <w:color w:val="FB0207"/>
          <w:sz w:val="28"/>
          <w:szCs w:val="28"/>
        </w:rPr>
      </w:pPr>
    </w:p>
    <w:p w14:paraId="1727069D" w14:textId="77777777" w:rsidR="006B693A" w:rsidRDefault="006B693A">
      <w:pPr>
        <w:widowControl w:val="0"/>
        <w:jc w:val="center"/>
        <w:rPr>
          <w:rFonts w:ascii="Avenir" w:eastAsia="Avenir" w:hAnsi="Avenir" w:cs="Avenir"/>
          <w:color w:val="FB0207"/>
          <w:sz w:val="28"/>
          <w:szCs w:val="28"/>
        </w:rPr>
      </w:pPr>
    </w:p>
    <w:p w14:paraId="4F357579" w14:textId="77777777" w:rsidR="006B693A" w:rsidRDefault="006B693A">
      <w:pPr>
        <w:widowControl w:val="0"/>
        <w:jc w:val="center"/>
        <w:rPr>
          <w:rFonts w:ascii="Avenir" w:eastAsia="Avenir" w:hAnsi="Avenir" w:cs="Avenir"/>
          <w:color w:val="FB0207"/>
          <w:sz w:val="28"/>
          <w:szCs w:val="28"/>
        </w:rPr>
      </w:pPr>
    </w:p>
    <w:p w14:paraId="50E884E3" w14:textId="77777777" w:rsidR="006B693A" w:rsidRDefault="00D85E9F">
      <w:pPr>
        <w:widowControl w:val="0"/>
        <w:jc w:val="center"/>
        <w:rPr>
          <w:rFonts w:ascii="Arial Narrow" w:eastAsia="Arial Narrow" w:hAnsi="Arial Narrow" w:cs="Arial Narrow"/>
          <w:sz w:val="22"/>
          <w:szCs w:val="22"/>
        </w:rPr>
      </w:pPr>
      <w:r>
        <w:rPr>
          <w:rFonts w:ascii="Arial Narrow" w:eastAsia="Arial Narrow" w:hAnsi="Arial Narrow" w:cs="Arial Narrow"/>
          <w:noProof/>
          <w:color w:val="FB0207"/>
          <w:sz w:val="28"/>
          <w:szCs w:val="28"/>
        </w:rPr>
        <w:drawing>
          <wp:anchor distT="0" distB="0" distL="114300" distR="114300" simplePos="0" relativeHeight="251659264" behindDoc="0" locked="0" layoutInCell="1" hidden="0" allowOverlap="1" wp14:anchorId="023FA424" wp14:editId="5E88B3A2">
            <wp:simplePos x="0" y="0"/>
            <wp:positionH relativeFrom="margin">
              <wp:align>left</wp:align>
            </wp:positionH>
            <wp:positionV relativeFrom="margin">
              <wp:align>top</wp:align>
            </wp:positionV>
            <wp:extent cx="1828800" cy="795655"/>
            <wp:effectExtent l="0" t="0" r="0" b="0"/>
            <wp:wrapSquare wrapText="bothSides" distT="0" distB="0" distL="114300" distR="114300"/>
            <wp:docPr id="6" name="image2.jpg" descr="Macintosh HD:Users:jasonpaulharmanbyrne:Desktop:Red Cat Publicity:Red Cat Files:Red Piano Records:small logo.jpg"/>
            <wp:cNvGraphicFramePr/>
            <a:graphic xmlns:a="http://schemas.openxmlformats.org/drawingml/2006/main">
              <a:graphicData uri="http://schemas.openxmlformats.org/drawingml/2006/picture">
                <pic:pic xmlns:pic="http://schemas.openxmlformats.org/drawingml/2006/picture">
                  <pic:nvPicPr>
                    <pic:cNvPr id="0" name="image2.jpg" descr="Macintosh HD:Users:jasonpaulharmanbyrne:Desktop:Red Cat Publicity:Red Cat Files:Red Piano Records:small logo.jpg"/>
                    <pic:cNvPicPr preferRelativeResize="0"/>
                  </pic:nvPicPr>
                  <pic:blipFill>
                    <a:blip r:embed="rId7"/>
                    <a:srcRect/>
                    <a:stretch>
                      <a:fillRect/>
                    </a:stretch>
                  </pic:blipFill>
                  <pic:spPr>
                    <a:xfrm>
                      <a:off x="0" y="0"/>
                      <a:ext cx="1828800" cy="795655"/>
                    </a:xfrm>
                    <a:prstGeom prst="rect">
                      <a:avLst/>
                    </a:prstGeom>
                    <a:ln/>
                  </pic:spPr>
                </pic:pic>
              </a:graphicData>
            </a:graphic>
          </wp:anchor>
        </w:drawing>
      </w:r>
    </w:p>
    <w:p w14:paraId="033EE1D1" w14:textId="77777777" w:rsidR="006B693A" w:rsidRDefault="00D85E9F">
      <w:pPr>
        <w:jc w:val="center"/>
        <w:rPr>
          <w:b/>
          <w:sz w:val="32"/>
          <w:szCs w:val="32"/>
        </w:rPr>
      </w:pPr>
      <w:r>
        <w:rPr>
          <w:b/>
          <w:sz w:val="36"/>
          <w:szCs w:val="36"/>
        </w:rPr>
        <w:t>RED PIANO RECORDS</w:t>
      </w:r>
    </w:p>
    <w:p w14:paraId="12ADA931" w14:textId="77777777" w:rsidR="00D43A62" w:rsidRDefault="00D85E9F" w:rsidP="00D43A62">
      <w:pPr>
        <w:jc w:val="center"/>
        <w:rPr>
          <w:b/>
          <w:sz w:val="32"/>
          <w:szCs w:val="32"/>
        </w:rPr>
      </w:pPr>
      <w:r>
        <w:rPr>
          <w:b/>
          <w:sz w:val="32"/>
          <w:szCs w:val="32"/>
        </w:rPr>
        <w:t xml:space="preserve">To Release the New Recording </w:t>
      </w:r>
      <w:r w:rsidR="00D43A62">
        <w:rPr>
          <w:b/>
          <w:sz w:val="32"/>
          <w:szCs w:val="32"/>
        </w:rPr>
        <w:t xml:space="preserve">From </w:t>
      </w:r>
    </w:p>
    <w:p w14:paraId="5C8CE17C" w14:textId="2B4068B6" w:rsidR="006B693A" w:rsidRDefault="00D43A62" w:rsidP="00D43A62">
      <w:pPr>
        <w:jc w:val="center"/>
        <w:rPr>
          <w:b/>
          <w:sz w:val="32"/>
          <w:szCs w:val="32"/>
        </w:rPr>
      </w:pPr>
      <w:r>
        <w:rPr>
          <w:b/>
          <w:sz w:val="32"/>
          <w:szCs w:val="32"/>
        </w:rPr>
        <w:t>Composer/B</w:t>
      </w:r>
      <w:r w:rsidR="00D85E9F">
        <w:rPr>
          <w:b/>
          <w:sz w:val="32"/>
          <w:szCs w:val="32"/>
        </w:rPr>
        <w:t>andleader</w:t>
      </w:r>
      <w:r w:rsidR="00D85E9F">
        <w:t xml:space="preserve"> </w:t>
      </w:r>
      <w:r w:rsidR="00D85E9F">
        <w:rPr>
          <w:b/>
          <w:sz w:val="32"/>
          <w:szCs w:val="32"/>
        </w:rPr>
        <w:t xml:space="preserve">Rodrigo </w:t>
      </w:r>
      <w:proofErr w:type="spellStart"/>
      <w:r w:rsidR="00D85E9F">
        <w:rPr>
          <w:b/>
          <w:sz w:val="32"/>
          <w:szCs w:val="32"/>
        </w:rPr>
        <w:t>Faina</w:t>
      </w:r>
      <w:proofErr w:type="spellEnd"/>
      <w:r w:rsidR="00D85E9F">
        <w:rPr>
          <w:b/>
          <w:sz w:val="32"/>
          <w:szCs w:val="32"/>
        </w:rPr>
        <w:t xml:space="preserve"> </w:t>
      </w:r>
      <w:r>
        <w:rPr>
          <w:b/>
          <w:sz w:val="32"/>
          <w:szCs w:val="32"/>
        </w:rPr>
        <w:t>&amp;</w:t>
      </w:r>
      <w:r w:rsidR="00D85E9F">
        <w:rPr>
          <w:b/>
          <w:sz w:val="32"/>
          <w:szCs w:val="32"/>
        </w:rPr>
        <w:t xml:space="preserve"> Change Ensemble</w:t>
      </w:r>
    </w:p>
    <w:p w14:paraId="23B3381A" w14:textId="77777777" w:rsidR="006B693A" w:rsidRDefault="00D85E9F">
      <w:pPr>
        <w:jc w:val="center"/>
        <w:rPr>
          <w:b/>
          <w:i/>
          <w:sz w:val="32"/>
          <w:szCs w:val="32"/>
        </w:rPr>
      </w:pPr>
      <w:r>
        <w:rPr>
          <w:b/>
          <w:i/>
          <w:sz w:val="32"/>
          <w:szCs w:val="32"/>
        </w:rPr>
        <w:t>Different Roots</w:t>
      </w:r>
    </w:p>
    <w:p w14:paraId="2D7C000F" w14:textId="3430C7DE" w:rsidR="006B693A" w:rsidRDefault="00D85E9F">
      <w:pPr>
        <w:jc w:val="center"/>
        <w:rPr>
          <w:b/>
        </w:rPr>
      </w:pPr>
      <w:r>
        <w:rPr>
          <w:b/>
        </w:rPr>
        <w:t xml:space="preserve">Available on </w:t>
      </w:r>
      <w:r w:rsidR="002419CE">
        <w:rPr>
          <w:b/>
        </w:rPr>
        <w:t>February 12</w:t>
      </w:r>
      <w:r w:rsidR="002419CE" w:rsidRPr="002419CE">
        <w:rPr>
          <w:b/>
          <w:vertAlign w:val="superscript"/>
        </w:rPr>
        <w:t>th</w:t>
      </w:r>
      <w:r w:rsidR="002419CE">
        <w:rPr>
          <w:b/>
        </w:rPr>
        <w:t>, 2021</w:t>
      </w:r>
    </w:p>
    <w:p w14:paraId="091B0549" w14:textId="77777777" w:rsidR="006B693A" w:rsidRDefault="006B693A">
      <w:pPr>
        <w:rPr>
          <w:b/>
          <w:color w:val="131313"/>
        </w:rPr>
      </w:pPr>
    </w:p>
    <w:p w14:paraId="6CA68015" w14:textId="77777777" w:rsidR="006B693A" w:rsidRDefault="006B693A">
      <w:pPr>
        <w:rPr>
          <w:color w:val="131313"/>
        </w:rPr>
      </w:pPr>
    </w:p>
    <w:p w14:paraId="4A8C992B" w14:textId="74CCC37A" w:rsidR="006B693A" w:rsidRDefault="00D85E9F">
      <w:pPr>
        <w:rPr>
          <w:rFonts w:ascii="Arial Narrow" w:eastAsia="Arial Narrow" w:hAnsi="Arial Narrow" w:cs="Arial Narrow"/>
          <w:sz w:val="22"/>
          <w:szCs w:val="22"/>
        </w:rPr>
      </w:pPr>
      <w:r>
        <w:rPr>
          <w:rFonts w:ascii="Arial Narrow" w:eastAsia="Arial Narrow" w:hAnsi="Arial Narrow" w:cs="Arial Narrow"/>
          <w:b/>
          <w:color w:val="131313"/>
          <w:sz w:val="22"/>
          <w:szCs w:val="22"/>
        </w:rPr>
        <w:t>Brooklyn-based Red Piano</w:t>
      </w:r>
      <w:r>
        <w:rPr>
          <w:rFonts w:ascii="Arial Narrow" w:eastAsia="Arial Narrow" w:hAnsi="Arial Narrow" w:cs="Arial Narrow"/>
          <w:color w:val="131313"/>
          <w:sz w:val="22"/>
          <w:szCs w:val="22"/>
        </w:rPr>
        <w:t xml:space="preserve"> </w:t>
      </w:r>
      <w:r>
        <w:rPr>
          <w:rFonts w:ascii="Arial Narrow" w:eastAsia="Arial Narrow" w:hAnsi="Arial Narrow" w:cs="Arial Narrow"/>
          <w:b/>
          <w:color w:val="131313"/>
          <w:sz w:val="22"/>
          <w:szCs w:val="22"/>
        </w:rPr>
        <w:t>Reco</w:t>
      </w:r>
      <w:bookmarkStart w:id="0" w:name="_GoBack"/>
      <w:bookmarkEnd w:id="0"/>
      <w:r>
        <w:rPr>
          <w:rFonts w:ascii="Arial Narrow" w:eastAsia="Arial Narrow" w:hAnsi="Arial Narrow" w:cs="Arial Narrow"/>
          <w:b/>
          <w:color w:val="131313"/>
          <w:sz w:val="22"/>
          <w:szCs w:val="22"/>
        </w:rPr>
        <w:t>rds</w:t>
      </w:r>
      <w:r>
        <w:rPr>
          <w:rFonts w:ascii="Arial Narrow" w:eastAsia="Arial Narrow" w:hAnsi="Arial Narrow" w:cs="Arial Narrow"/>
          <w:color w:val="131313"/>
          <w:sz w:val="22"/>
          <w:szCs w:val="22"/>
        </w:rPr>
        <w:t xml:space="preserve"> is proud to announce the release of </w:t>
      </w:r>
      <w:r>
        <w:rPr>
          <w:rFonts w:ascii="Arial Narrow" w:eastAsia="Arial Narrow" w:hAnsi="Arial Narrow" w:cs="Arial Narrow"/>
          <w:b/>
          <w:i/>
          <w:color w:val="131313"/>
          <w:sz w:val="22"/>
          <w:szCs w:val="22"/>
        </w:rPr>
        <w:t>Different Roots</w:t>
      </w:r>
      <w:r>
        <w:rPr>
          <w:rFonts w:ascii="Arial Narrow" w:eastAsia="Arial Narrow" w:hAnsi="Arial Narrow" w:cs="Arial Narrow"/>
          <w:color w:val="131313"/>
          <w:sz w:val="22"/>
          <w:szCs w:val="22"/>
        </w:rPr>
        <w:t xml:space="preserve"> from composer </w:t>
      </w:r>
      <w:r>
        <w:rPr>
          <w:rFonts w:ascii="Arial Narrow" w:eastAsia="Arial Narrow" w:hAnsi="Arial Narrow" w:cs="Arial Narrow"/>
          <w:b/>
          <w:color w:val="131313"/>
          <w:sz w:val="22"/>
          <w:szCs w:val="22"/>
        </w:rPr>
        <w:t xml:space="preserve">Rodrigo </w:t>
      </w:r>
      <w:proofErr w:type="spellStart"/>
      <w:r>
        <w:rPr>
          <w:rFonts w:ascii="Arial Narrow" w:eastAsia="Arial Narrow" w:hAnsi="Arial Narrow" w:cs="Arial Narrow"/>
          <w:b/>
          <w:color w:val="131313"/>
          <w:sz w:val="22"/>
          <w:szCs w:val="22"/>
        </w:rPr>
        <w:t>Faina</w:t>
      </w:r>
      <w:proofErr w:type="spellEnd"/>
      <w:r>
        <w:rPr>
          <w:rFonts w:ascii="Arial Narrow" w:eastAsia="Arial Narrow" w:hAnsi="Arial Narrow" w:cs="Arial Narrow"/>
          <w:b/>
          <w:color w:val="131313"/>
          <w:sz w:val="22"/>
          <w:szCs w:val="22"/>
        </w:rPr>
        <w:t xml:space="preserve"> and Change Ensemble</w:t>
      </w:r>
      <w:r>
        <w:rPr>
          <w:rFonts w:ascii="Arial Narrow" w:eastAsia="Arial Narrow" w:hAnsi="Arial Narrow" w:cs="Arial Narrow"/>
          <w:color w:val="131313"/>
          <w:sz w:val="22"/>
          <w:szCs w:val="22"/>
        </w:rPr>
        <w:t xml:space="preserve">. This recording marks a step forward in </w:t>
      </w:r>
      <w:proofErr w:type="spellStart"/>
      <w:r>
        <w:rPr>
          <w:rFonts w:ascii="Arial Narrow" w:eastAsia="Arial Narrow" w:hAnsi="Arial Narrow" w:cs="Arial Narrow"/>
          <w:color w:val="131313"/>
          <w:sz w:val="22"/>
          <w:szCs w:val="22"/>
        </w:rPr>
        <w:t>Faina´s</w:t>
      </w:r>
      <w:proofErr w:type="spellEnd"/>
      <w:r>
        <w:rPr>
          <w:rFonts w:ascii="Arial Narrow" w:eastAsia="Arial Narrow" w:hAnsi="Arial Narrow" w:cs="Arial Narrow"/>
          <w:color w:val="131313"/>
          <w:sz w:val="22"/>
          <w:szCs w:val="22"/>
        </w:rPr>
        <w:t xml:space="preserve"> artistic </w:t>
      </w:r>
      <w:r w:rsidR="00A60D3F">
        <w:rPr>
          <w:rFonts w:ascii="Arial Narrow" w:eastAsia="Arial Narrow" w:hAnsi="Arial Narrow" w:cs="Arial Narrow"/>
          <w:color w:val="131313"/>
          <w:sz w:val="22"/>
          <w:szCs w:val="22"/>
        </w:rPr>
        <w:t>evolution</w:t>
      </w:r>
      <w:r>
        <w:rPr>
          <w:rFonts w:ascii="Arial Narrow" w:eastAsia="Arial Narrow" w:hAnsi="Arial Narrow" w:cs="Arial Narrow"/>
          <w:color w:val="131313"/>
          <w:sz w:val="22"/>
          <w:szCs w:val="22"/>
        </w:rPr>
        <w:t>, who after years of writing commissions for different soloist</w:t>
      </w:r>
      <w:r w:rsidR="00D77A03">
        <w:rPr>
          <w:rFonts w:ascii="Arial Narrow" w:eastAsia="Arial Narrow" w:hAnsi="Arial Narrow" w:cs="Arial Narrow"/>
          <w:color w:val="131313"/>
          <w:sz w:val="22"/>
          <w:szCs w:val="22"/>
        </w:rPr>
        <w:t>s</w:t>
      </w:r>
      <w:r>
        <w:rPr>
          <w:rFonts w:ascii="Arial Narrow" w:eastAsia="Arial Narrow" w:hAnsi="Arial Narrow" w:cs="Arial Narrow"/>
          <w:color w:val="131313"/>
          <w:sz w:val="22"/>
          <w:szCs w:val="22"/>
        </w:rPr>
        <w:t xml:space="preserve"> and ensembles, takes full artistic control and</w:t>
      </w:r>
      <w:r w:rsidR="00D77A03">
        <w:rPr>
          <w:rFonts w:ascii="Arial Narrow" w:eastAsia="Arial Narrow" w:hAnsi="Arial Narrow" w:cs="Arial Narrow"/>
          <w:color w:val="131313"/>
          <w:sz w:val="22"/>
          <w:szCs w:val="22"/>
        </w:rPr>
        <w:t xml:space="preserve"> leads a brand new ensemble of twenty-three</w:t>
      </w:r>
      <w:r>
        <w:rPr>
          <w:rFonts w:ascii="Arial Narrow" w:eastAsia="Arial Narrow" w:hAnsi="Arial Narrow" w:cs="Arial Narrow"/>
          <w:color w:val="131313"/>
          <w:sz w:val="22"/>
          <w:szCs w:val="22"/>
        </w:rPr>
        <w:t xml:space="preserve"> musicians that features the most prominent jazz soloist</w:t>
      </w:r>
      <w:r w:rsidR="00D77A03">
        <w:rPr>
          <w:rFonts w:ascii="Arial Narrow" w:eastAsia="Arial Narrow" w:hAnsi="Arial Narrow" w:cs="Arial Narrow"/>
          <w:color w:val="131313"/>
          <w:sz w:val="22"/>
          <w:szCs w:val="22"/>
        </w:rPr>
        <w:t>s</w:t>
      </w:r>
      <w:r>
        <w:rPr>
          <w:rFonts w:ascii="Arial Narrow" w:eastAsia="Arial Narrow" w:hAnsi="Arial Narrow" w:cs="Arial Narrow"/>
          <w:color w:val="131313"/>
          <w:sz w:val="22"/>
          <w:szCs w:val="22"/>
        </w:rPr>
        <w:t xml:space="preserve"> of the Dutch contemporary music scene, and some of the leading instrumental voices in </w:t>
      </w:r>
      <w:r w:rsidR="00A60D3F">
        <w:rPr>
          <w:rFonts w:ascii="Arial Narrow" w:eastAsia="Arial Narrow" w:hAnsi="Arial Narrow" w:cs="Arial Narrow"/>
          <w:color w:val="131313"/>
          <w:sz w:val="22"/>
          <w:szCs w:val="22"/>
        </w:rPr>
        <w:t>Europe</w:t>
      </w:r>
      <w:r>
        <w:rPr>
          <w:rFonts w:ascii="Arial Narrow" w:eastAsia="Arial Narrow" w:hAnsi="Arial Narrow" w:cs="Arial Narrow"/>
          <w:color w:val="131313"/>
          <w:sz w:val="22"/>
          <w:szCs w:val="22"/>
        </w:rPr>
        <w:t>.</w:t>
      </w:r>
    </w:p>
    <w:p w14:paraId="0EDCE40F" w14:textId="77777777" w:rsidR="006B693A" w:rsidRDefault="006B693A">
      <w:pPr>
        <w:rPr>
          <w:rFonts w:ascii="Arial Narrow" w:eastAsia="Arial Narrow" w:hAnsi="Arial Narrow" w:cs="Arial Narrow"/>
          <w:color w:val="3E4343"/>
          <w:sz w:val="22"/>
          <w:szCs w:val="22"/>
          <w:highlight w:val="green"/>
        </w:rPr>
      </w:pPr>
    </w:p>
    <w:p w14:paraId="4B25DA55" w14:textId="6598A828" w:rsidR="006B693A" w:rsidRDefault="00D85E9F">
      <w:pPr>
        <w:rPr>
          <w:rFonts w:ascii="Arial Narrow" w:eastAsia="Arial Narrow" w:hAnsi="Arial Narrow" w:cs="Arial Narrow"/>
          <w:sz w:val="22"/>
          <w:szCs w:val="22"/>
        </w:rPr>
      </w:pPr>
      <w:bookmarkStart w:id="1" w:name="_heading=h.gjdgxs" w:colFirst="0" w:colLast="0"/>
      <w:bookmarkEnd w:id="1"/>
      <w:r>
        <w:rPr>
          <w:rFonts w:ascii="Arial Narrow" w:eastAsia="Arial Narrow" w:hAnsi="Arial Narrow" w:cs="Arial Narrow"/>
          <w:sz w:val="22"/>
          <w:szCs w:val="22"/>
        </w:rPr>
        <w:t xml:space="preserve">The title of the album refers to Rodrigo´s musical roots and influences, as well as his </w:t>
      </w:r>
      <w:r w:rsidR="00A60D3F">
        <w:rPr>
          <w:rFonts w:ascii="Arial Narrow" w:eastAsia="Arial Narrow" w:hAnsi="Arial Narrow" w:cs="Arial Narrow"/>
          <w:sz w:val="22"/>
          <w:szCs w:val="22"/>
        </w:rPr>
        <w:t>S</w:t>
      </w:r>
      <w:r>
        <w:rPr>
          <w:rFonts w:ascii="Arial Narrow" w:eastAsia="Arial Narrow" w:hAnsi="Arial Narrow" w:cs="Arial Narrow"/>
          <w:sz w:val="22"/>
          <w:szCs w:val="22"/>
        </w:rPr>
        <w:t xml:space="preserve">outh </w:t>
      </w:r>
      <w:r w:rsidR="00A60D3F">
        <w:rPr>
          <w:rFonts w:ascii="Arial Narrow" w:eastAsia="Arial Narrow" w:hAnsi="Arial Narrow" w:cs="Arial Narrow"/>
          <w:sz w:val="22"/>
          <w:szCs w:val="22"/>
        </w:rPr>
        <w:t>A</w:t>
      </w:r>
      <w:r>
        <w:rPr>
          <w:rFonts w:ascii="Arial Narrow" w:eastAsia="Arial Narrow" w:hAnsi="Arial Narrow" w:cs="Arial Narrow"/>
          <w:sz w:val="22"/>
          <w:szCs w:val="22"/>
        </w:rPr>
        <w:t xml:space="preserve">merican origin, and it is inspired by the composer´s </w:t>
      </w:r>
      <w:r w:rsidR="00A60D3F">
        <w:rPr>
          <w:rFonts w:ascii="Arial Narrow" w:eastAsia="Arial Narrow" w:hAnsi="Arial Narrow" w:cs="Arial Narrow"/>
          <w:sz w:val="22"/>
          <w:szCs w:val="22"/>
        </w:rPr>
        <w:t>early years</w:t>
      </w:r>
      <w:r>
        <w:rPr>
          <w:rFonts w:ascii="Arial Narrow" w:eastAsia="Arial Narrow" w:hAnsi="Arial Narrow" w:cs="Arial Narrow"/>
          <w:sz w:val="22"/>
          <w:szCs w:val="22"/>
        </w:rPr>
        <w:t xml:space="preserve"> in his native Argentina, where the literature of Julio Cortazar and Jorge Luis Borges</w:t>
      </w:r>
      <w:r w:rsidR="00D77A03">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00A60D3F">
        <w:rPr>
          <w:rFonts w:ascii="Arial Narrow" w:eastAsia="Arial Narrow" w:hAnsi="Arial Narrow" w:cs="Arial Narrow"/>
          <w:sz w:val="22"/>
          <w:szCs w:val="22"/>
        </w:rPr>
        <w:t>together</w:t>
      </w:r>
      <w:r>
        <w:rPr>
          <w:rFonts w:ascii="Arial Narrow" w:eastAsia="Arial Narrow" w:hAnsi="Arial Narrow" w:cs="Arial Narrow"/>
          <w:sz w:val="22"/>
          <w:szCs w:val="22"/>
        </w:rPr>
        <w:t xml:space="preserve"> with music</w:t>
      </w:r>
      <w:r w:rsidR="00D77A03">
        <w:rPr>
          <w:rFonts w:ascii="Arial Narrow" w:eastAsia="Arial Narrow" w:hAnsi="Arial Narrow" w:cs="Arial Narrow"/>
          <w:sz w:val="22"/>
          <w:szCs w:val="22"/>
        </w:rPr>
        <w:t>,</w:t>
      </w:r>
      <w:r w:rsidR="00A60D3F">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played a fundamental role in </w:t>
      </w:r>
      <w:proofErr w:type="spellStart"/>
      <w:r w:rsidR="00D77A03">
        <w:rPr>
          <w:rFonts w:ascii="Arial Narrow" w:eastAsia="Arial Narrow" w:hAnsi="Arial Narrow" w:cs="Arial Narrow"/>
          <w:sz w:val="22"/>
          <w:szCs w:val="22"/>
        </w:rPr>
        <w:t>Faina’s</w:t>
      </w:r>
      <w:proofErr w:type="spellEnd"/>
      <w:r w:rsidR="00D77A03">
        <w:rPr>
          <w:rFonts w:ascii="Arial Narrow" w:eastAsia="Arial Narrow" w:hAnsi="Arial Narrow" w:cs="Arial Narrow"/>
          <w:sz w:val="22"/>
          <w:szCs w:val="22"/>
        </w:rPr>
        <w:t xml:space="preserve"> </w:t>
      </w:r>
      <w:r>
        <w:rPr>
          <w:rFonts w:ascii="Arial Narrow" w:eastAsia="Arial Narrow" w:hAnsi="Arial Narrow" w:cs="Arial Narrow"/>
          <w:sz w:val="22"/>
          <w:szCs w:val="22"/>
        </w:rPr>
        <w:t>life.</w:t>
      </w:r>
    </w:p>
    <w:p w14:paraId="0635C247" w14:textId="77777777" w:rsidR="006B693A" w:rsidRDefault="006B693A">
      <w:pPr>
        <w:widowControl w:val="0"/>
        <w:rPr>
          <w:rFonts w:ascii="Arial Narrow" w:eastAsia="Arial Narrow" w:hAnsi="Arial Narrow" w:cs="Arial Narrow"/>
          <w:sz w:val="22"/>
          <w:szCs w:val="22"/>
        </w:rPr>
      </w:pPr>
    </w:p>
    <w:p w14:paraId="576AD7A3" w14:textId="349FD703" w:rsidR="006B693A" w:rsidRDefault="00D85E9F">
      <w:pPr>
        <w:rPr>
          <w:rFonts w:ascii="Arial Narrow" w:eastAsia="Arial Narrow" w:hAnsi="Arial Narrow" w:cs="Arial Narrow"/>
          <w:sz w:val="22"/>
          <w:szCs w:val="22"/>
        </w:rPr>
      </w:pPr>
      <w:r>
        <w:rPr>
          <w:rFonts w:ascii="Arial Narrow" w:eastAsia="Arial Narrow" w:hAnsi="Arial Narrow" w:cs="Arial Narrow"/>
          <w:sz w:val="22"/>
          <w:szCs w:val="22"/>
        </w:rPr>
        <w:t>As a point of departure</w:t>
      </w:r>
      <w:r w:rsidR="00A21BB4">
        <w:rPr>
          <w:rFonts w:ascii="Arial Narrow" w:eastAsia="Arial Narrow" w:hAnsi="Arial Narrow" w:cs="Arial Narrow"/>
          <w:sz w:val="22"/>
          <w:szCs w:val="22"/>
        </w:rPr>
        <w:t>,</w:t>
      </w:r>
      <w:r>
        <w:rPr>
          <w:rFonts w:ascii="Arial Narrow" w:eastAsia="Arial Narrow" w:hAnsi="Arial Narrow" w:cs="Arial Narrow"/>
          <w:sz w:val="22"/>
          <w:szCs w:val="22"/>
        </w:rPr>
        <w:t xml:space="preserve"> to </w:t>
      </w:r>
      <w:r w:rsidR="00A21BB4">
        <w:rPr>
          <w:rFonts w:ascii="Arial Narrow" w:eastAsia="Arial Narrow" w:hAnsi="Arial Narrow" w:cs="Arial Narrow"/>
          <w:sz w:val="22"/>
          <w:szCs w:val="22"/>
        </w:rPr>
        <w:t xml:space="preserve">compose </w:t>
      </w:r>
      <w:r>
        <w:rPr>
          <w:rFonts w:ascii="Arial Narrow" w:eastAsia="Arial Narrow" w:hAnsi="Arial Narrow" w:cs="Arial Narrow"/>
          <w:sz w:val="22"/>
          <w:szCs w:val="22"/>
        </w:rPr>
        <w:t xml:space="preserve">each piece </w:t>
      </w:r>
      <w:proofErr w:type="spellStart"/>
      <w:r w:rsidR="00A21BB4">
        <w:rPr>
          <w:rFonts w:ascii="Arial Narrow" w:eastAsia="Arial Narrow" w:hAnsi="Arial Narrow" w:cs="Arial Narrow"/>
          <w:sz w:val="22"/>
          <w:szCs w:val="22"/>
        </w:rPr>
        <w:t>Faina</w:t>
      </w:r>
      <w:proofErr w:type="spellEnd"/>
      <w:r w:rsidR="00A21BB4">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selected small fragments and short stories from three different books, </w:t>
      </w:r>
      <w:r>
        <w:rPr>
          <w:rFonts w:ascii="Arial Narrow" w:eastAsia="Arial Narrow" w:hAnsi="Arial Narrow" w:cs="Arial Narrow"/>
          <w:i/>
          <w:sz w:val="22"/>
          <w:szCs w:val="22"/>
        </w:rPr>
        <w:t>The Aleph</w:t>
      </w:r>
      <w:r w:rsidR="00A21BB4">
        <w:rPr>
          <w:rFonts w:ascii="Arial Narrow" w:eastAsia="Arial Narrow" w:hAnsi="Arial Narrow" w:cs="Arial Narrow"/>
          <w:sz w:val="22"/>
          <w:szCs w:val="22"/>
        </w:rPr>
        <w:t xml:space="preserve">, from Jorge Luis Borges, and </w:t>
      </w:r>
      <w:r>
        <w:rPr>
          <w:rFonts w:ascii="Arial Narrow" w:eastAsia="Arial Narrow" w:hAnsi="Arial Narrow" w:cs="Arial Narrow"/>
          <w:sz w:val="22"/>
          <w:szCs w:val="22"/>
        </w:rPr>
        <w:t xml:space="preserve">Julio Cortazar’s </w:t>
      </w:r>
      <w:proofErr w:type="spellStart"/>
      <w:r>
        <w:rPr>
          <w:rFonts w:ascii="Arial Narrow" w:eastAsia="Arial Narrow" w:hAnsi="Arial Narrow" w:cs="Arial Narrow"/>
          <w:i/>
          <w:sz w:val="22"/>
          <w:szCs w:val="22"/>
        </w:rPr>
        <w:t>Cronopios</w:t>
      </w:r>
      <w:proofErr w:type="spellEnd"/>
      <w:r w:rsidR="00A21BB4">
        <w:rPr>
          <w:rFonts w:ascii="Arial Narrow" w:eastAsia="Arial Narrow" w:hAnsi="Arial Narrow" w:cs="Arial Narrow"/>
          <w:i/>
          <w:sz w:val="22"/>
          <w:szCs w:val="22"/>
        </w:rPr>
        <w:t xml:space="preserve"> </w:t>
      </w:r>
      <w:proofErr w:type="spellStart"/>
      <w:r>
        <w:rPr>
          <w:rFonts w:ascii="Arial Narrow" w:eastAsia="Arial Narrow" w:hAnsi="Arial Narrow" w:cs="Arial Narrow"/>
          <w:i/>
          <w:sz w:val="22"/>
          <w:szCs w:val="22"/>
        </w:rPr>
        <w:t>Famas</w:t>
      </w:r>
      <w:proofErr w:type="spellEnd"/>
      <w:r>
        <w:rPr>
          <w:rFonts w:ascii="Arial Narrow" w:eastAsia="Arial Narrow" w:hAnsi="Arial Narrow" w:cs="Arial Narrow"/>
          <w:sz w:val="22"/>
          <w:szCs w:val="22"/>
        </w:rPr>
        <w:t xml:space="preserve"> and </w:t>
      </w:r>
      <w:r>
        <w:rPr>
          <w:rFonts w:ascii="Arial Narrow" w:eastAsia="Arial Narrow" w:hAnsi="Arial Narrow" w:cs="Arial Narrow"/>
          <w:i/>
          <w:sz w:val="22"/>
          <w:szCs w:val="22"/>
        </w:rPr>
        <w:t>Save Twilight</w:t>
      </w:r>
      <w:r>
        <w:rPr>
          <w:rFonts w:ascii="Arial Narrow" w:eastAsia="Arial Narrow" w:hAnsi="Arial Narrow" w:cs="Arial Narrow"/>
          <w:sz w:val="22"/>
          <w:szCs w:val="22"/>
        </w:rPr>
        <w:t>. The texts were chosen not only b</w:t>
      </w:r>
      <w:r w:rsidR="00A60D3F">
        <w:rPr>
          <w:rFonts w:ascii="Arial Narrow" w:eastAsia="Arial Narrow" w:hAnsi="Arial Narrow" w:cs="Arial Narrow"/>
          <w:sz w:val="22"/>
          <w:szCs w:val="22"/>
        </w:rPr>
        <w:t>ecause of their</w:t>
      </w:r>
      <w:r>
        <w:rPr>
          <w:rFonts w:ascii="Arial Narrow" w:eastAsia="Arial Narrow" w:hAnsi="Arial Narrow" w:cs="Arial Narrow"/>
          <w:sz w:val="22"/>
          <w:szCs w:val="22"/>
        </w:rPr>
        <w:t xml:space="preserve"> beauty and powerful evocative force, but also </w:t>
      </w:r>
      <w:r w:rsidR="00A60D3F">
        <w:rPr>
          <w:rFonts w:ascii="Arial Narrow" w:eastAsia="Arial Narrow" w:hAnsi="Arial Narrow" w:cs="Arial Narrow"/>
          <w:sz w:val="22"/>
          <w:szCs w:val="22"/>
        </w:rPr>
        <w:t>as a</w:t>
      </w:r>
      <w:r>
        <w:rPr>
          <w:rFonts w:ascii="Arial Narrow" w:eastAsia="Arial Narrow" w:hAnsi="Arial Narrow" w:cs="Arial Narrow"/>
          <w:sz w:val="22"/>
          <w:szCs w:val="22"/>
        </w:rPr>
        <w:t xml:space="preserve"> </w:t>
      </w:r>
      <w:r w:rsidR="00D16ADF">
        <w:rPr>
          <w:rFonts w:ascii="Arial Narrow" w:eastAsia="Arial Narrow" w:hAnsi="Arial Narrow" w:cs="Arial Narrow"/>
          <w:sz w:val="22"/>
          <w:szCs w:val="22"/>
        </w:rPr>
        <w:t xml:space="preserve">strong </w:t>
      </w:r>
      <w:r>
        <w:rPr>
          <w:rFonts w:ascii="Arial Narrow" w:eastAsia="Arial Narrow" w:hAnsi="Arial Narrow" w:cs="Arial Narrow"/>
          <w:sz w:val="22"/>
          <w:szCs w:val="22"/>
        </w:rPr>
        <w:t xml:space="preserve">connection to a specific time and place in the composer's life. </w:t>
      </w:r>
    </w:p>
    <w:p w14:paraId="38DF6ABF" w14:textId="77777777" w:rsidR="006B693A" w:rsidRDefault="006B693A">
      <w:pPr>
        <w:rPr>
          <w:rFonts w:ascii="Arial Narrow" w:eastAsia="Arial Narrow" w:hAnsi="Arial Narrow" w:cs="Arial Narrow"/>
          <w:color w:val="131313"/>
          <w:sz w:val="22"/>
          <w:szCs w:val="22"/>
        </w:rPr>
      </w:pPr>
    </w:p>
    <w:p w14:paraId="6E0EF5C1" w14:textId="641FA443" w:rsidR="006B693A" w:rsidRDefault="00D85E9F">
      <w:pPr>
        <w:rPr>
          <w:rFonts w:ascii="Arial Narrow" w:eastAsia="Arial Narrow" w:hAnsi="Arial Narrow" w:cs="Arial Narrow"/>
          <w:color w:val="202122"/>
          <w:sz w:val="22"/>
          <w:szCs w:val="22"/>
          <w:highlight w:val="white"/>
        </w:rPr>
      </w:pPr>
      <w:r>
        <w:rPr>
          <w:rFonts w:ascii="Arial Narrow" w:eastAsia="Arial Narrow" w:hAnsi="Arial Narrow" w:cs="Arial Narrow"/>
          <w:b/>
          <w:color w:val="363636"/>
          <w:sz w:val="22"/>
          <w:szCs w:val="22"/>
        </w:rPr>
        <w:t>Opening</w:t>
      </w:r>
      <w:r>
        <w:rPr>
          <w:rFonts w:ascii="Arial Narrow" w:eastAsia="Arial Narrow" w:hAnsi="Arial Narrow" w:cs="Arial Narrow"/>
          <w:color w:val="363636"/>
          <w:sz w:val="22"/>
          <w:szCs w:val="22"/>
        </w:rPr>
        <w:t xml:space="preserve">, the first track of the album, </w:t>
      </w:r>
      <w:r>
        <w:rPr>
          <w:rFonts w:ascii="Arial Narrow" w:eastAsia="Arial Narrow" w:hAnsi="Arial Narrow" w:cs="Arial Narrow"/>
          <w:color w:val="3E4343"/>
          <w:sz w:val="22"/>
          <w:szCs w:val="22"/>
        </w:rPr>
        <w:t xml:space="preserve">welcomes you into a sound-world of rare eloquence. It begins with horns resembling a distant wind, from which a lonely </w:t>
      </w:r>
      <w:r w:rsidR="00895588">
        <w:rPr>
          <w:rFonts w:ascii="Arial Narrow" w:eastAsia="Arial Narrow" w:hAnsi="Arial Narrow" w:cs="Arial Narrow"/>
          <w:color w:val="3E4343"/>
          <w:sz w:val="22"/>
          <w:szCs w:val="22"/>
        </w:rPr>
        <w:t>c</w:t>
      </w:r>
      <w:r>
        <w:rPr>
          <w:rFonts w:ascii="Arial Narrow" w:eastAsia="Arial Narrow" w:hAnsi="Arial Narrow" w:cs="Arial Narrow"/>
          <w:color w:val="3E4343"/>
          <w:sz w:val="22"/>
          <w:szCs w:val="22"/>
        </w:rPr>
        <w:t xml:space="preserve">larinet emerges. Gradually other woodwinds, strings and brass join in a </w:t>
      </w:r>
      <w:r w:rsidR="00895588">
        <w:rPr>
          <w:rFonts w:ascii="Arial Narrow" w:eastAsia="Arial Narrow" w:hAnsi="Arial Narrow" w:cs="Arial Narrow"/>
          <w:color w:val="3E4343"/>
          <w:sz w:val="22"/>
          <w:szCs w:val="22"/>
        </w:rPr>
        <w:t xml:space="preserve">rich </w:t>
      </w:r>
      <w:r>
        <w:rPr>
          <w:rFonts w:ascii="Arial Narrow" w:eastAsia="Arial Narrow" w:hAnsi="Arial Narrow" w:cs="Arial Narrow"/>
          <w:color w:val="3E4343"/>
          <w:sz w:val="22"/>
          <w:szCs w:val="22"/>
        </w:rPr>
        <w:t xml:space="preserve">display of color and </w:t>
      </w:r>
      <w:r w:rsidR="00895588">
        <w:rPr>
          <w:rFonts w:ascii="Arial Narrow" w:eastAsia="Arial Narrow" w:hAnsi="Arial Narrow" w:cs="Arial Narrow"/>
          <w:color w:val="3E4343"/>
          <w:sz w:val="22"/>
          <w:szCs w:val="22"/>
        </w:rPr>
        <w:t>lines</w:t>
      </w:r>
      <w:r>
        <w:rPr>
          <w:rFonts w:ascii="Arial Narrow" w:eastAsia="Arial Narrow" w:hAnsi="Arial Narrow" w:cs="Arial Narrow"/>
          <w:color w:val="3E4343"/>
          <w:sz w:val="22"/>
          <w:szCs w:val="22"/>
        </w:rPr>
        <w:t xml:space="preserve">, creating an intricate and evocative texture. A simple and expressive melody </w:t>
      </w:r>
      <w:r w:rsidR="00895588">
        <w:rPr>
          <w:rFonts w:ascii="Arial Narrow" w:eastAsia="Arial Narrow" w:hAnsi="Arial Narrow" w:cs="Arial Narrow"/>
          <w:color w:val="3E4343"/>
          <w:sz w:val="22"/>
          <w:szCs w:val="22"/>
        </w:rPr>
        <w:t xml:space="preserve">emerges </w:t>
      </w:r>
      <w:r>
        <w:rPr>
          <w:rFonts w:ascii="Arial Narrow" w:eastAsia="Arial Narrow" w:hAnsi="Arial Narrow" w:cs="Arial Narrow"/>
          <w:color w:val="3E4343"/>
          <w:sz w:val="22"/>
          <w:szCs w:val="22"/>
        </w:rPr>
        <w:t>bring</w:t>
      </w:r>
      <w:r w:rsidR="00895588">
        <w:rPr>
          <w:rFonts w:ascii="Arial Narrow" w:eastAsia="Arial Narrow" w:hAnsi="Arial Narrow" w:cs="Arial Narrow"/>
          <w:color w:val="3E4343"/>
          <w:sz w:val="22"/>
          <w:szCs w:val="22"/>
        </w:rPr>
        <w:t>ing</w:t>
      </w:r>
      <w:r>
        <w:rPr>
          <w:rFonts w:ascii="Arial Narrow" w:eastAsia="Arial Narrow" w:hAnsi="Arial Narrow" w:cs="Arial Narrow"/>
          <w:color w:val="3E4343"/>
          <w:sz w:val="22"/>
          <w:szCs w:val="22"/>
        </w:rPr>
        <w:t xml:space="preserve"> the piece to an end. </w:t>
      </w:r>
      <w:r>
        <w:rPr>
          <w:rFonts w:ascii="Arial Narrow" w:eastAsia="Arial Narrow" w:hAnsi="Arial Narrow" w:cs="Arial Narrow"/>
          <w:b/>
          <w:sz w:val="22"/>
          <w:szCs w:val="22"/>
        </w:rPr>
        <w:t>Deep, Dark and Blue</w:t>
      </w:r>
      <w:r>
        <w:rPr>
          <w:rFonts w:ascii="Arial Narrow" w:eastAsia="Arial Narrow" w:hAnsi="Arial Narrow" w:cs="Arial Narrow"/>
          <w:sz w:val="22"/>
          <w:szCs w:val="22"/>
        </w:rPr>
        <w:t>, a</w:t>
      </w:r>
      <w:r>
        <w:rPr>
          <w:rFonts w:ascii="Arial Narrow" w:eastAsia="Arial Narrow" w:hAnsi="Arial Narrow" w:cs="Arial Narrow"/>
          <w:color w:val="3D3D3D"/>
          <w:sz w:val="22"/>
          <w:szCs w:val="22"/>
          <w:highlight w:val="white"/>
        </w:rPr>
        <w:t>n odd choral</w:t>
      </w:r>
      <w:r w:rsidR="009B6C54">
        <w:rPr>
          <w:rFonts w:ascii="Arial Narrow" w:eastAsia="Arial Narrow" w:hAnsi="Arial Narrow" w:cs="Arial Narrow"/>
          <w:color w:val="3D3D3D"/>
          <w:sz w:val="22"/>
          <w:szCs w:val="22"/>
          <w:highlight w:val="white"/>
        </w:rPr>
        <w:t>,</w:t>
      </w:r>
      <w:r>
        <w:rPr>
          <w:rFonts w:ascii="Arial Narrow" w:eastAsia="Arial Narrow" w:hAnsi="Arial Narrow" w:cs="Arial Narrow"/>
          <w:color w:val="3D3D3D"/>
          <w:sz w:val="22"/>
          <w:szCs w:val="22"/>
          <w:highlight w:val="white"/>
        </w:rPr>
        <w:t xml:space="preserve"> eloquently combines carefully chosen instrumental voicings (from Kenny Wheeler-</w:t>
      </w:r>
      <w:r w:rsidR="00895588">
        <w:rPr>
          <w:rFonts w:ascii="Arial Narrow" w:eastAsia="Arial Narrow" w:hAnsi="Arial Narrow" w:cs="Arial Narrow"/>
          <w:color w:val="3D3D3D"/>
          <w:sz w:val="22"/>
          <w:szCs w:val="22"/>
          <w:highlight w:val="white"/>
        </w:rPr>
        <w:t>flavored</w:t>
      </w:r>
      <w:r>
        <w:rPr>
          <w:rFonts w:ascii="Arial Narrow" w:eastAsia="Arial Narrow" w:hAnsi="Arial Narrow" w:cs="Arial Narrow"/>
          <w:color w:val="3D3D3D"/>
          <w:sz w:val="22"/>
          <w:szCs w:val="22"/>
          <w:highlight w:val="white"/>
        </w:rPr>
        <w:t xml:space="preserve"> chords to classical contemporary influenced harmonies), </w:t>
      </w:r>
      <w:r w:rsidR="009B6C54">
        <w:rPr>
          <w:rFonts w:ascii="Arial Narrow" w:eastAsia="Arial Narrow" w:hAnsi="Arial Narrow" w:cs="Arial Narrow"/>
          <w:color w:val="3D3D3D"/>
          <w:sz w:val="22"/>
          <w:szCs w:val="22"/>
          <w:highlight w:val="white"/>
        </w:rPr>
        <w:t xml:space="preserve">an </w:t>
      </w:r>
      <w:r>
        <w:rPr>
          <w:rFonts w:ascii="Arial Narrow" w:eastAsia="Arial Narrow" w:hAnsi="Arial Narrow" w:cs="Arial Narrow"/>
          <w:i/>
          <w:color w:val="3D3D3D"/>
          <w:sz w:val="22"/>
          <w:szCs w:val="22"/>
          <w:highlight w:val="white"/>
        </w:rPr>
        <w:t>ad libitum</w:t>
      </w:r>
      <w:r>
        <w:rPr>
          <w:rFonts w:ascii="Arial Narrow" w:eastAsia="Arial Narrow" w:hAnsi="Arial Narrow" w:cs="Arial Narrow"/>
          <w:color w:val="3D3D3D"/>
          <w:sz w:val="22"/>
          <w:szCs w:val="22"/>
          <w:highlight w:val="white"/>
        </w:rPr>
        <w:t xml:space="preserve"> piano solo, </w:t>
      </w:r>
      <w:r>
        <w:rPr>
          <w:rFonts w:ascii="Arial Narrow" w:eastAsia="Arial Narrow" w:hAnsi="Arial Narrow" w:cs="Arial Narrow"/>
          <w:color w:val="121212"/>
          <w:sz w:val="22"/>
          <w:szCs w:val="22"/>
          <w:highlight w:val="white"/>
        </w:rPr>
        <w:t>sensitive drums and bass improvisation</w:t>
      </w:r>
      <w:r w:rsidR="009B6C54">
        <w:rPr>
          <w:rFonts w:ascii="Arial Narrow" w:eastAsia="Arial Narrow" w:hAnsi="Arial Narrow" w:cs="Arial Narrow"/>
          <w:color w:val="121212"/>
          <w:sz w:val="22"/>
          <w:szCs w:val="22"/>
          <w:highlight w:val="white"/>
        </w:rPr>
        <w:t>s</w:t>
      </w:r>
      <w:r>
        <w:rPr>
          <w:rFonts w:ascii="Arial Narrow" w:eastAsia="Arial Narrow" w:hAnsi="Arial Narrow" w:cs="Arial Narrow"/>
          <w:color w:val="121212"/>
          <w:sz w:val="22"/>
          <w:szCs w:val="22"/>
          <w:highlight w:val="white"/>
        </w:rPr>
        <w:t xml:space="preserve"> and richly layered brass, reeds and voice. </w:t>
      </w:r>
      <w:r w:rsidR="00D16ADF">
        <w:rPr>
          <w:rFonts w:ascii="Arial Narrow" w:eastAsia="Arial Narrow" w:hAnsi="Arial Narrow" w:cs="Arial Narrow"/>
          <w:b/>
          <w:color w:val="3D3D3D"/>
          <w:sz w:val="22"/>
          <w:szCs w:val="22"/>
          <w:highlight w:val="white"/>
        </w:rPr>
        <w:t>At N</w:t>
      </w:r>
      <w:r>
        <w:rPr>
          <w:rFonts w:ascii="Arial Narrow" w:eastAsia="Arial Narrow" w:hAnsi="Arial Narrow" w:cs="Arial Narrow"/>
          <w:b/>
          <w:color w:val="3D3D3D"/>
          <w:sz w:val="22"/>
          <w:szCs w:val="22"/>
          <w:highlight w:val="white"/>
        </w:rPr>
        <w:t>ight</w:t>
      </w:r>
      <w:r>
        <w:rPr>
          <w:rFonts w:ascii="Arial Narrow" w:eastAsia="Arial Narrow" w:hAnsi="Arial Narrow" w:cs="Arial Narrow"/>
          <w:color w:val="3D3D3D"/>
          <w:sz w:val="22"/>
          <w:szCs w:val="22"/>
          <w:highlight w:val="white"/>
        </w:rPr>
        <w:t>,</w:t>
      </w:r>
      <w:r>
        <w:rPr>
          <w:rFonts w:ascii="Arial Narrow" w:eastAsia="Arial Narrow" w:hAnsi="Arial Narrow" w:cs="Arial Narrow"/>
          <w:color w:val="3E4343"/>
          <w:sz w:val="22"/>
          <w:szCs w:val="22"/>
        </w:rPr>
        <w:t xml:space="preserve"> a piece with a su</w:t>
      </w:r>
      <w:r w:rsidR="009B6C54">
        <w:rPr>
          <w:rFonts w:ascii="Arial Narrow" w:eastAsia="Arial Narrow" w:hAnsi="Arial Narrow" w:cs="Arial Narrow"/>
          <w:color w:val="3E4343"/>
          <w:sz w:val="22"/>
          <w:szCs w:val="22"/>
        </w:rPr>
        <w:t>btle</w:t>
      </w:r>
      <w:r>
        <w:rPr>
          <w:rFonts w:ascii="Arial Narrow" w:eastAsia="Arial Narrow" w:hAnsi="Arial Narrow" w:cs="Arial Narrow"/>
          <w:color w:val="3E4343"/>
          <w:sz w:val="22"/>
          <w:szCs w:val="22"/>
        </w:rPr>
        <w:t xml:space="preserve"> air of Tango, aims to capture the spirit of Julio Cortazar’s</w:t>
      </w:r>
      <w:r w:rsidR="000E3909">
        <w:rPr>
          <w:rFonts w:ascii="Arial Narrow" w:eastAsia="Arial Narrow" w:hAnsi="Arial Narrow" w:cs="Arial Narrow"/>
          <w:i/>
          <w:color w:val="3E4343"/>
          <w:sz w:val="22"/>
          <w:szCs w:val="22"/>
        </w:rPr>
        <w:t xml:space="preserve"> Speech of The B</w:t>
      </w:r>
      <w:r>
        <w:rPr>
          <w:rFonts w:ascii="Arial Narrow" w:eastAsia="Arial Narrow" w:hAnsi="Arial Narrow" w:cs="Arial Narrow"/>
          <w:i/>
          <w:color w:val="3E4343"/>
          <w:sz w:val="22"/>
          <w:szCs w:val="22"/>
        </w:rPr>
        <w:t xml:space="preserve">ear, </w:t>
      </w:r>
      <w:r>
        <w:rPr>
          <w:rFonts w:ascii="Arial Narrow" w:eastAsia="Arial Narrow" w:hAnsi="Arial Narrow" w:cs="Arial Narrow"/>
          <w:color w:val="3E4343"/>
          <w:sz w:val="22"/>
          <w:szCs w:val="22"/>
        </w:rPr>
        <w:t xml:space="preserve">a text of immeasurable beauty that acts as a prologue of a wistful melody that takes the listener on an exciting journey. </w:t>
      </w:r>
      <w:r>
        <w:rPr>
          <w:rFonts w:ascii="Arial Narrow" w:eastAsia="Arial Narrow" w:hAnsi="Arial Narrow" w:cs="Arial Narrow"/>
          <w:color w:val="131313"/>
          <w:sz w:val="22"/>
          <w:szCs w:val="22"/>
        </w:rPr>
        <w:t xml:space="preserve">The </w:t>
      </w:r>
      <w:r w:rsidR="009B6C54">
        <w:rPr>
          <w:rFonts w:ascii="Arial Narrow" w:eastAsia="Arial Narrow" w:hAnsi="Arial Narrow" w:cs="Arial Narrow"/>
          <w:color w:val="131313"/>
          <w:sz w:val="22"/>
          <w:szCs w:val="22"/>
        </w:rPr>
        <w:t>mood</w:t>
      </w:r>
      <w:r>
        <w:rPr>
          <w:rFonts w:ascii="Arial Narrow" w:eastAsia="Arial Narrow" w:hAnsi="Arial Narrow" w:cs="Arial Narrow"/>
          <w:color w:val="131313"/>
          <w:sz w:val="22"/>
          <w:szCs w:val="22"/>
        </w:rPr>
        <w:t xml:space="preserve"> changes substantial</w:t>
      </w:r>
      <w:r w:rsidR="00DA2CB4">
        <w:rPr>
          <w:rFonts w:ascii="Arial Narrow" w:eastAsia="Arial Narrow" w:hAnsi="Arial Narrow" w:cs="Arial Narrow"/>
          <w:color w:val="131313"/>
          <w:sz w:val="22"/>
          <w:szCs w:val="22"/>
        </w:rPr>
        <w:t xml:space="preserve">ly on, </w:t>
      </w:r>
      <w:r w:rsidR="00DA2CB4">
        <w:rPr>
          <w:rFonts w:ascii="Arial Narrow" w:eastAsia="Arial Narrow" w:hAnsi="Arial Narrow" w:cs="Arial Narrow"/>
          <w:b/>
          <w:color w:val="131313"/>
          <w:sz w:val="22"/>
          <w:szCs w:val="22"/>
        </w:rPr>
        <w:t>A Room Full of P</w:t>
      </w:r>
      <w:r>
        <w:rPr>
          <w:rFonts w:ascii="Arial Narrow" w:eastAsia="Arial Narrow" w:hAnsi="Arial Narrow" w:cs="Arial Narrow"/>
          <w:b/>
          <w:color w:val="131313"/>
          <w:sz w:val="22"/>
          <w:szCs w:val="22"/>
        </w:rPr>
        <w:t>eople.</w:t>
      </w:r>
      <w:r>
        <w:rPr>
          <w:rFonts w:ascii="Arial Narrow" w:eastAsia="Arial Narrow" w:hAnsi="Arial Narrow" w:cs="Arial Narrow"/>
          <w:color w:val="131313"/>
          <w:sz w:val="22"/>
          <w:szCs w:val="22"/>
        </w:rPr>
        <w:t xml:space="preserve"> The impetuous improvisation</w:t>
      </w:r>
      <w:r w:rsidR="009B6C54">
        <w:rPr>
          <w:rFonts w:ascii="Arial Narrow" w:eastAsia="Arial Narrow" w:hAnsi="Arial Narrow" w:cs="Arial Narrow"/>
          <w:color w:val="131313"/>
          <w:sz w:val="22"/>
          <w:szCs w:val="22"/>
        </w:rPr>
        <w:t>s</w:t>
      </w:r>
      <w:r>
        <w:rPr>
          <w:rFonts w:ascii="Arial Narrow" w:eastAsia="Arial Narrow" w:hAnsi="Arial Narrow" w:cs="Arial Narrow"/>
          <w:color w:val="131313"/>
          <w:sz w:val="22"/>
          <w:szCs w:val="22"/>
        </w:rPr>
        <w:t xml:space="preserve"> of the whole group, combined with </w:t>
      </w:r>
      <w:r>
        <w:rPr>
          <w:rFonts w:ascii="Arial Narrow" w:eastAsia="Arial Narrow" w:hAnsi="Arial Narrow" w:cs="Arial Narrow"/>
          <w:sz w:val="22"/>
          <w:szCs w:val="22"/>
          <w:highlight w:val="white"/>
        </w:rPr>
        <w:t>guttural orchestral textures and a solid rock groove</w:t>
      </w:r>
      <w:r w:rsidR="009B6C54">
        <w:rPr>
          <w:rFonts w:ascii="Arial Narrow" w:eastAsia="Arial Narrow" w:hAnsi="Arial Narrow" w:cs="Arial Narrow"/>
          <w:sz w:val="22"/>
          <w:szCs w:val="22"/>
          <w:highlight w:val="white"/>
        </w:rPr>
        <w:t>,</w:t>
      </w:r>
      <w:r>
        <w:rPr>
          <w:rFonts w:ascii="Arial Narrow" w:eastAsia="Arial Narrow" w:hAnsi="Arial Narrow" w:cs="Arial Narrow"/>
          <w:sz w:val="22"/>
          <w:szCs w:val="22"/>
          <w:highlight w:val="white"/>
        </w:rPr>
        <w:t xml:space="preserve"> creates a sudden rush of energy. </w:t>
      </w:r>
      <w:proofErr w:type="spellStart"/>
      <w:r>
        <w:rPr>
          <w:rFonts w:ascii="Arial Narrow" w:eastAsia="Arial Narrow" w:hAnsi="Arial Narrow" w:cs="Arial Narrow"/>
          <w:sz w:val="22"/>
          <w:szCs w:val="22"/>
          <w:highlight w:val="white"/>
        </w:rPr>
        <w:t>Celano’s</w:t>
      </w:r>
      <w:proofErr w:type="spellEnd"/>
      <w:r>
        <w:rPr>
          <w:rFonts w:ascii="Arial Narrow" w:eastAsia="Arial Narrow" w:hAnsi="Arial Narrow" w:cs="Arial Narrow"/>
          <w:sz w:val="22"/>
          <w:szCs w:val="22"/>
          <w:highlight w:val="white"/>
        </w:rPr>
        <w:t xml:space="preserve"> eccentric and powerful guitar solo precedes an angular melody with </w:t>
      </w:r>
      <w:r w:rsidR="009B6C54">
        <w:rPr>
          <w:rFonts w:ascii="Arial Narrow" w:eastAsia="Arial Narrow" w:hAnsi="Arial Narrow" w:cs="Arial Narrow"/>
          <w:sz w:val="22"/>
          <w:szCs w:val="22"/>
          <w:highlight w:val="white"/>
        </w:rPr>
        <w:t>hints</w:t>
      </w:r>
      <w:r>
        <w:rPr>
          <w:rFonts w:ascii="Arial Narrow" w:eastAsia="Arial Narrow" w:hAnsi="Arial Narrow" w:cs="Arial Narrow"/>
          <w:sz w:val="22"/>
          <w:szCs w:val="22"/>
          <w:highlight w:val="white"/>
        </w:rPr>
        <w:t xml:space="preserve"> of composers such as Schoenberg and Webern. </w:t>
      </w:r>
      <w:r>
        <w:rPr>
          <w:rFonts w:ascii="Arial Narrow" w:eastAsia="Arial Narrow" w:hAnsi="Arial Narrow" w:cs="Arial Narrow"/>
          <w:color w:val="202122"/>
          <w:sz w:val="22"/>
          <w:szCs w:val="22"/>
          <w:highlight w:val="white"/>
        </w:rPr>
        <w:t xml:space="preserve">Finally, </w:t>
      </w:r>
      <w:r w:rsidR="009B6C54">
        <w:rPr>
          <w:rFonts w:ascii="Arial Narrow" w:eastAsia="Arial Narrow" w:hAnsi="Arial Narrow" w:cs="Arial Narrow"/>
          <w:color w:val="202122"/>
          <w:sz w:val="22"/>
          <w:szCs w:val="22"/>
          <w:highlight w:val="white"/>
        </w:rPr>
        <w:t xml:space="preserve">as </w:t>
      </w:r>
      <w:r>
        <w:rPr>
          <w:rFonts w:ascii="Arial Narrow" w:eastAsia="Arial Narrow" w:hAnsi="Arial Narrow" w:cs="Arial Narrow"/>
          <w:color w:val="202122"/>
          <w:sz w:val="22"/>
          <w:szCs w:val="22"/>
          <w:highlight w:val="white"/>
        </w:rPr>
        <w:t>the piece fades out</w:t>
      </w:r>
      <w:r w:rsidR="009B6C54">
        <w:rPr>
          <w:rFonts w:ascii="Arial Narrow" w:eastAsia="Arial Narrow" w:hAnsi="Arial Narrow" w:cs="Arial Narrow"/>
          <w:color w:val="202122"/>
          <w:sz w:val="22"/>
          <w:szCs w:val="22"/>
          <w:highlight w:val="white"/>
        </w:rPr>
        <w:t>,</w:t>
      </w:r>
      <w:r>
        <w:rPr>
          <w:rFonts w:ascii="Arial Narrow" w:eastAsia="Arial Narrow" w:hAnsi="Arial Narrow" w:cs="Arial Narrow"/>
          <w:color w:val="202122"/>
          <w:sz w:val="22"/>
          <w:szCs w:val="22"/>
          <w:highlight w:val="white"/>
        </w:rPr>
        <w:t xml:space="preserve"> the band members display a vast array of sounds and techniques. On </w:t>
      </w:r>
      <w:r w:rsidR="00DA2CB4">
        <w:rPr>
          <w:rFonts w:ascii="Arial Narrow" w:eastAsia="Arial Narrow" w:hAnsi="Arial Narrow" w:cs="Arial Narrow"/>
          <w:b/>
          <w:color w:val="202122"/>
          <w:sz w:val="22"/>
          <w:szCs w:val="22"/>
          <w:highlight w:val="white"/>
        </w:rPr>
        <w:t>An I</w:t>
      </w:r>
      <w:r>
        <w:rPr>
          <w:rFonts w:ascii="Arial Narrow" w:eastAsia="Arial Narrow" w:hAnsi="Arial Narrow" w:cs="Arial Narrow"/>
          <w:b/>
          <w:color w:val="202122"/>
          <w:sz w:val="22"/>
          <w:szCs w:val="22"/>
          <w:highlight w:val="white"/>
        </w:rPr>
        <w:t>nstal</w:t>
      </w:r>
      <w:r w:rsidR="009B6C54">
        <w:rPr>
          <w:rFonts w:ascii="Arial Narrow" w:eastAsia="Arial Narrow" w:hAnsi="Arial Narrow" w:cs="Arial Narrow"/>
          <w:b/>
          <w:color w:val="202122"/>
          <w:sz w:val="22"/>
          <w:szCs w:val="22"/>
          <w:highlight w:val="white"/>
        </w:rPr>
        <w:t>l</w:t>
      </w:r>
      <w:r w:rsidR="00DA2CB4">
        <w:rPr>
          <w:rFonts w:ascii="Arial Narrow" w:eastAsia="Arial Narrow" w:hAnsi="Arial Narrow" w:cs="Arial Narrow"/>
          <w:b/>
          <w:color w:val="202122"/>
          <w:sz w:val="22"/>
          <w:szCs w:val="22"/>
          <w:highlight w:val="white"/>
        </w:rPr>
        <w:t>ment of T</w:t>
      </w:r>
      <w:r>
        <w:rPr>
          <w:rFonts w:ascii="Arial Narrow" w:eastAsia="Arial Narrow" w:hAnsi="Arial Narrow" w:cs="Arial Narrow"/>
          <w:b/>
          <w:color w:val="202122"/>
          <w:sz w:val="22"/>
          <w:szCs w:val="22"/>
          <w:highlight w:val="white"/>
        </w:rPr>
        <w:t>ime</w:t>
      </w:r>
      <w:r>
        <w:rPr>
          <w:rFonts w:ascii="Arial Narrow" w:eastAsia="Arial Narrow" w:hAnsi="Arial Narrow" w:cs="Arial Narrow"/>
          <w:color w:val="202122"/>
          <w:sz w:val="22"/>
          <w:szCs w:val="22"/>
          <w:highlight w:val="white"/>
        </w:rPr>
        <w:t xml:space="preserve"> the </w:t>
      </w:r>
      <w:r>
        <w:rPr>
          <w:rFonts w:ascii="Arial Narrow" w:eastAsia="Arial Narrow" w:hAnsi="Arial Narrow" w:cs="Arial Narrow"/>
          <w:color w:val="131313"/>
          <w:sz w:val="22"/>
          <w:szCs w:val="22"/>
        </w:rPr>
        <w:t>tension</w:t>
      </w:r>
      <w:r w:rsidR="009B6C54">
        <w:rPr>
          <w:rFonts w:ascii="Arial Narrow" w:eastAsia="Arial Narrow" w:hAnsi="Arial Narrow" w:cs="Arial Narrow"/>
          <w:color w:val="131313"/>
          <w:sz w:val="22"/>
          <w:szCs w:val="22"/>
        </w:rPr>
        <w:t xml:space="preserve"> fades</w:t>
      </w:r>
      <w:r>
        <w:rPr>
          <w:rFonts w:ascii="Arial Narrow" w:eastAsia="Arial Narrow" w:hAnsi="Arial Narrow" w:cs="Arial Narrow"/>
          <w:color w:val="131313"/>
          <w:sz w:val="22"/>
          <w:szCs w:val="22"/>
        </w:rPr>
        <w:t xml:space="preserve"> and a new </w:t>
      </w:r>
      <w:r w:rsidR="009B6C54">
        <w:rPr>
          <w:rFonts w:ascii="Arial Narrow" w:eastAsia="Arial Narrow" w:hAnsi="Arial Narrow" w:cs="Arial Narrow"/>
          <w:color w:val="131313"/>
          <w:sz w:val="22"/>
          <w:szCs w:val="22"/>
        </w:rPr>
        <w:t>landscape</w:t>
      </w:r>
      <w:r>
        <w:rPr>
          <w:rFonts w:ascii="Arial Narrow" w:eastAsia="Arial Narrow" w:hAnsi="Arial Narrow" w:cs="Arial Narrow"/>
          <w:color w:val="131313"/>
          <w:sz w:val="22"/>
          <w:szCs w:val="22"/>
        </w:rPr>
        <w:t xml:space="preserve"> emerges. A gentle pulsation, </w:t>
      </w:r>
      <w:r>
        <w:rPr>
          <w:rFonts w:ascii="Arial Narrow" w:eastAsia="Arial Narrow" w:hAnsi="Arial Narrow" w:cs="Arial Narrow"/>
          <w:color w:val="202122"/>
          <w:sz w:val="22"/>
          <w:szCs w:val="22"/>
          <w:highlight w:val="white"/>
        </w:rPr>
        <w:t>a simple motiv</w:t>
      </w:r>
      <w:r w:rsidR="009B6C54">
        <w:rPr>
          <w:rFonts w:ascii="Arial Narrow" w:eastAsia="Arial Narrow" w:hAnsi="Arial Narrow" w:cs="Arial Narrow"/>
          <w:color w:val="202122"/>
          <w:sz w:val="22"/>
          <w:szCs w:val="22"/>
          <w:highlight w:val="white"/>
        </w:rPr>
        <w:t>e</w:t>
      </w:r>
      <w:r>
        <w:rPr>
          <w:rFonts w:ascii="Arial Narrow" w:eastAsia="Arial Narrow" w:hAnsi="Arial Narrow" w:cs="Arial Narrow"/>
          <w:color w:val="202122"/>
          <w:sz w:val="22"/>
          <w:szCs w:val="22"/>
          <w:highlight w:val="white"/>
        </w:rPr>
        <w:t xml:space="preserve">, </w:t>
      </w:r>
      <w:r>
        <w:rPr>
          <w:rFonts w:ascii="Arial Narrow" w:eastAsia="Arial Narrow" w:hAnsi="Arial Narrow" w:cs="Arial Narrow"/>
          <w:color w:val="131313"/>
          <w:sz w:val="22"/>
          <w:szCs w:val="22"/>
        </w:rPr>
        <w:t xml:space="preserve">the woodwinds and strings quoting the melody </w:t>
      </w:r>
      <w:r>
        <w:rPr>
          <w:rFonts w:ascii="Arial Narrow" w:eastAsia="Arial Narrow" w:hAnsi="Arial Narrow" w:cs="Arial Narrow"/>
          <w:color w:val="202122"/>
          <w:sz w:val="22"/>
          <w:szCs w:val="22"/>
          <w:highlight w:val="white"/>
        </w:rPr>
        <w:t xml:space="preserve">and a </w:t>
      </w:r>
      <w:r w:rsidR="009B6C54">
        <w:rPr>
          <w:rFonts w:ascii="Arial Narrow" w:eastAsia="Arial Narrow" w:hAnsi="Arial Narrow" w:cs="Arial Narrow"/>
          <w:color w:val="202122"/>
          <w:sz w:val="22"/>
          <w:szCs w:val="22"/>
          <w:highlight w:val="white"/>
        </w:rPr>
        <w:t>deceptive</w:t>
      </w:r>
      <w:r>
        <w:rPr>
          <w:rFonts w:ascii="Arial Narrow" w:eastAsia="Arial Narrow" w:hAnsi="Arial Narrow" w:cs="Arial Narrow"/>
          <w:color w:val="202122"/>
          <w:sz w:val="22"/>
          <w:szCs w:val="22"/>
          <w:highlight w:val="white"/>
        </w:rPr>
        <w:t xml:space="preserve"> rhythm in 4/4 gradually transform</w:t>
      </w:r>
      <w:r w:rsidR="009B6C54">
        <w:rPr>
          <w:rFonts w:ascii="Arial Narrow" w:eastAsia="Arial Narrow" w:hAnsi="Arial Narrow" w:cs="Arial Narrow"/>
          <w:color w:val="202122"/>
          <w:sz w:val="22"/>
          <w:szCs w:val="22"/>
          <w:highlight w:val="white"/>
        </w:rPr>
        <w:t>s</w:t>
      </w:r>
      <w:r>
        <w:rPr>
          <w:rFonts w:ascii="Arial Narrow" w:eastAsia="Arial Narrow" w:hAnsi="Arial Narrow" w:cs="Arial Narrow"/>
          <w:color w:val="202122"/>
          <w:sz w:val="22"/>
          <w:szCs w:val="22"/>
          <w:highlight w:val="white"/>
        </w:rPr>
        <w:t xml:space="preserve"> into an intricate and </w:t>
      </w:r>
      <w:r w:rsidR="009B6C54">
        <w:rPr>
          <w:rFonts w:ascii="Arial Narrow" w:eastAsia="Arial Narrow" w:hAnsi="Arial Narrow" w:cs="Arial Narrow"/>
          <w:color w:val="202122"/>
          <w:sz w:val="22"/>
          <w:szCs w:val="22"/>
          <w:highlight w:val="white"/>
        </w:rPr>
        <w:t>virtuosic</w:t>
      </w:r>
      <w:r>
        <w:rPr>
          <w:rFonts w:ascii="Arial Narrow" w:eastAsia="Arial Narrow" w:hAnsi="Arial Narrow" w:cs="Arial Narrow"/>
          <w:color w:val="202122"/>
          <w:sz w:val="22"/>
          <w:szCs w:val="22"/>
          <w:highlight w:val="white"/>
        </w:rPr>
        <w:t xml:space="preserve"> melodic line that serves as </w:t>
      </w:r>
      <w:r w:rsidR="009B6C54">
        <w:rPr>
          <w:rFonts w:ascii="Arial Narrow" w:eastAsia="Arial Narrow" w:hAnsi="Arial Narrow" w:cs="Arial Narrow"/>
          <w:color w:val="202122"/>
          <w:sz w:val="22"/>
          <w:szCs w:val="22"/>
          <w:highlight w:val="white"/>
        </w:rPr>
        <w:t>musical counterpart</w:t>
      </w:r>
      <w:r>
        <w:rPr>
          <w:rFonts w:ascii="Arial Narrow" w:eastAsia="Arial Narrow" w:hAnsi="Arial Narrow" w:cs="Arial Narrow"/>
          <w:color w:val="202122"/>
          <w:sz w:val="22"/>
          <w:szCs w:val="22"/>
          <w:highlight w:val="white"/>
        </w:rPr>
        <w:t xml:space="preserve"> </w:t>
      </w:r>
      <w:r w:rsidR="009B6C54">
        <w:rPr>
          <w:rFonts w:ascii="Arial Narrow" w:eastAsia="Arial Narrow" w:hAnsi="Arial Narrow" w:cs="Arial Narrow"/>
          <w:color w:val="202122"/>
          <w:sz w:val="22"/>
          <w:szCs w:val="22"/>
          <w:highlight w:val="white"/>
        </w:rPr>
        <w:t>to</w:t>
      </w:r>
      <w:r>
        <w:rPr>
          <w:rFonts w:ascii="Arial Narrow" w:eastAsia="Arial Narrow" w:hAnsi="Arial Narrow" w:cs="Arial Narrow"/>
          <w:color w:val="202122"/>
          <w:sz w:val="22"/>
          <w:szCs w:val="22"/>
          <w:highlight w:val="white"/>
        </w:rPr>
        <w:t xml:space="preserve"> Cortazar’s </w:t>
      </w:r>
      <w:r w:rsidR="00DA2CB4">
        <w:rPr>
          <w:rFonts w:ascii="Arial Narrow" w:eastAsia="Arial Narrow" w:hAnsi="Arial Narrow" w:cs="Arial Narrow"/>
          <w:i/>
          <w:color w:val="202122"/>
          <w:sz w:val="22"/>
          <w:szCs w:val="22"/>
          <w:highlight w:val="white"/>
        </w:rPr>
        <w:t>Instructions on How to Wind a W</w:t>
      </w:r>
      <w:r>
        <w:rPr>
          <w:rFonts w:ascii="Arial Narrow" w:eastAsia="Arial Narrow" w:hAnsi="Arial Narrow" w:cs="Arial Narrow"/>
          <w:i/>
          <w:color w:val="202122"/>
          <w:sz w:val="22"/>
          <w:szCs w:val="22"/>
          <w:highlight w:val="white"/>
        </w:rPr>
        <w:t xml:space="preserve">atch. </w:t>
      </w:r>
      <w:r>
        <w:rPr>
          <w:rFonts w:ascii="Arial Narrow" w:eastAsia="Arial Narrow" w:hAnsi="Arial Narrow" w:cs="Arial Narrow"/>
          <w:color w:val="202122"/>
          <w:sz w:val="22"/>
          <w:szCs w:val="22"/>
          <w:highlight w:val="white"/>
        </w:rPr>
        <w:t>Towards the end a collective improvisation</w:t>
      </w:r>
      <w:r w:rsidR="009B6C54">
        <w:rPr>
          <w:rFonts w:ascii="Arial Narrow" w:eastAsia="Arial Narrow" w:hAnsi="Arial Narrow" w:cs="Arial Narrow"/>
          <w:color w:val="202122"/>
          <w:sz w:val="22"/>
          <w:szCs w:val="22"/>
          <w:highlight w:val="white"/>
        </w:rPr>
        <w:t>,</w:t>
      </w:r>
      <w:r>
        <w:rPr>
          <w:rFonts w:ascii="Arial Narrow" w:eastAsia="Arial Narrow" w:hAnsi="Arial Narrow" w:cs="Arial Narrow"/>
          <w:color w:val="202122"/>
          <w:sz w:val="22"/>
          <w:szCs w:val="22"/>
          <w:highlight w:val="white"/>
        </w:rPr>
        <w:t xml:space="preserve"> where some instructions a</w:t>
      </w:r>
      <w:r w:rsidR="009B6C54">
        <w:rPr>
          <w:rFonts w:ascii="Arial Narrow" w:eastAsia="Arial Narrow" w:hAnsi="Arial Narrow" w:cs="Arial Narrow"/>
          <w:color w:val="202122"/>
          <w:sz w:val="22"/>
          <w:szCs w:val="22"/>
          <w:highlight w:val="white"/>
        </w:rPr>
        <w:t>s</w:t>
      </w:r>
      <w:r>
        <w:rPr>
          <w:rFonts w:ascii="Arial Narrow" w:eastAsia="Arial Narrow" w:hAnsi="Arial Narrow" w:cs="Arial Narrow"/>
          <w:color w:val="202122"/>
          <w:sz w:val="22"/>
          <w:szCs w:val="22"/>
          <w:highlight w:val="white"/>
        </w:rPr>
        <w:t xml:space="preserve"> the first and final chords are given by the composer</w:t>
      </w:r>
      <w:r w:rsidR="009B6C54">
        <w:rPr>
          <w:rFonts w:ascii="Arial Narrow" w:eastAsia="Arial Narrow" w:hAnsi="Arial Narrow" w:cs="Arial Narrow"/>
          <w:color w:val="202122"/>
          <w:sz w:val="22"/>
          <w:szCs w:val="22"/>
          <w:highlight w:val="white"/>
        </w:rPr>
        <w:t>,</w:t>
      </w:r>
      <w:r>
        <w:rPr>
          <w:rFonts w:ascii="Arial Narrow" w:eastAsia="Arial Narrow" w:hAnsi="Arial Narrow" w:cs="Arial Narrow"/>
          <w:color w:val="202122"/>
          <w:sz w:val="22"/>
          <w:szCs w:val="22"/>
          <w:highlight w:val="white"/>
        </w:rPr>
        <w:t xml:space="preserve"> brings the piece to an end </w:t>
      </w:r>
      <w:r w:rsidR="009B6C54">
        <w:rPr>
          <w:rFonts w:ascii="Arial Narrow" w:eastAsia="Arial Narrow" w:hAnsi="Arial Narrow" w:cs="Arial Narrow"/>
          <w:color w:val="202122"/>
          <w:sz w:val="22"/>
          <w:szCs w:val="22"/>
          <w:highlight w:val="white"/>
        </w:rPr>
        <w:t xml:space="preserve">with the </w:t>
      </w:r>
      <w:r>
        <w:rPr>
          <w:rFonts w:ascii="Arial Narrow" w:eastAsia="Arial Narrow" w:hAnsi="Arial Narrow" w:cs="Arial Narrow"/>
          <w:color w:val="202122"/>
          <w:sz w:val="22"/>
          <w:szCs w:val="22"/>
          <w:highlight w:val="white"/>
        </w:rPr>
        <w:t xml:space="preserve">aim to leave something magical floating in the air. </w:t>
      </w:r>
      <w:r w:rsidR="00143086">
        <w:rPr>
          <w:rFonts w:ascii="Arial Narrow" w:eastAsia="Arial Narrow" w:hAnsi="Arial Narrow" w:cs="Arial Narrow"/>
          <w:b/>
          <w:color w:val="202122"/>
          <w:sz w:val="22"/>
          <w:szCs w:val="22"/>
          <w:highlight w:val="white"/>
        </w:rPr>
        <w:t>If I’m To L</w:t>
      </w:r>
      <w:r>
        <w:rPr>
          <w:rFonts w:ascii="Arial Narrow" w:eastAsia="Arial Narrow" w:hAnsi="Arial Narrow" w:cs="Arial Narrow"/>
          <w:b/>
          <w:color w:val="202122"/>
          <w:sz w:val="22"/>
          <w:szCs w:val="22"/>
          <w:highlight w:val="white"/>
        </w:rPr>
        <w:t xml:space="preserve">ive </w:t>
      </w:r>
      <w:r>
        <w:rPr>
          <w:rFonts w:ascii="Arial Narrow" w:eastAsia="Arial Narrow" w:hAnsi="Arial Narrow" w:cs="Arial Narrow"/>
          <w:color w:val="202122"/>
          <w:sz w:val="22"/>
          <w:szCs w:val="22"/>
          <w:highlight w:val="white"/>
        </w:rPr>
        <w:t xml:space="preserve">displays </w:t>
      </w:r>
      <w:r>
        <w:rPr>
          <w:rFonts w:ascii="Arial Narrow" w:eastAsia="Arial Narrow" w:hAnsi="Arial Narrow" w:cs="Arial Narrow"/>
          <w:color w:val="3D3D3D"/>
          <w:sz w:val="22"/>
          <w:szCs w:val="22"/>
          <w:highlight w:val="white"/>
        </w:rPr>
        <w:t xml:space="preserve">an alluring and hypnotic blend of brass and woodwinds that repeats a cycle of soft chords as </w:t>
      </w:r>
      <w:r w:rsidR="009B6C54">
        <w:rPr>
          <w:rFonts w:ascii="Arial Narrow" w:eastAsia="Arial Narrow" w:hAnsi="Arial Narrow" w:cs="Arial Narrow"/>
          <w:color w:val="3D3D3D"/>
          <w:sz w:val="22"/>
          <w:szCs w:val="22"/>
          <w:highlight w:val="white"/>
        </w:rPr>
        <w:t>a</w:t>
      </w:r>
      <w:r>
        <w:rPr>
          <w:rFonts w:ascii="Arial Narrow" w:eastAsia="Arial Narrow" w:hAnsi="Arial Narrow" w:cs="Arial Narrow"/>
          <w:color w:val="3D3D3D"/>
          <w:sz w:val="22"/>
          <w:szCs w:val="22"/>
          <w:highlight w:val="white"/>
        </w:rPr>
        <w:t xml:space="preserve"> sort of </w:t>
      </w:r>
      <w:r w:rsidR="009B6C54">
        <w:rPr>
          <w:rFonts w:ascii="Arial Narrow" w:eastAsia="Arial Narrow" w:hAnsi="Arial Narrow" w:cs="Arial Narrow"/>
          <w:color w:val="3D3D3D"/>
          <w:sz w:val="22"/>
          <w:szCs w:val="22"/>
          <w:highlight w:val="white"/>
        </w:rPr>
        <w:t xml:space="preserve">a </w:t>
      </w:r>
      <w:r>
        <w:rPr>
          <w:rFonts w:ascii="Arial Narrow" w:eastAsia="Arial Narrow" w:hAnsi="Arial Narrow" w:cs="Arial Narrow"/>
          <w:color w:val="3D3D3D"/>
          <w:sz w:val="22"/>
          <w:szCs w:val="22"/>
          <w:highlight w:val="white"/>
        </w:rPr>
        <w:t xml:space="preserve">mantra, while Fanny Alofs’s voice gently </w:t>
      </w:r>
      <w:r w:rsidR="001B0A54">
        <w:rPr>
          <w:rFonts w:ascii="Arial Narrow" w:eastAsia="Arial Narrow" w:hAnsi="Arial Narrow" w:cs="Arial Narrow"/>
          <w:color w:val="4D5156"/>
          <w:sz w:val="22"/>
          <w:szCs w:val="22"/>
          <w:highlight w:val="white"/>
        </w:rPr>
        <w:t>soar</w:t>
      </w:r>
      <w:r>
        <w:rPr>
          <w:rFonts w:ascii="Arial Narrow" w:eastAsia="Arial Narrow" w:hAnsi="Arial Narrow" w:cs="Arial Narrow"/>
          <w:color w:val="4D5156"/>
          <w:sz w:val="22"/>
          <w:szCs w:val="22"/>
          <w:highlight w:val="white"/>
        </w:rPr>
        <w:t>s above the ensemble, capturing the spirit of Julio Cortazar’s</w:t>
      </w:r>
      <w:r>
        <w:rPr>
          <w:rFonts w:ascii="Arial Narrow" w:eastAsia="Arial Narrow" w:hAnsi="Arial Narrow" w:cs="Arial Narrow"/>
          <w:color w:val="3D3D3D"/>
          <w:sz w:val="22"/>
          <w:szCs w:val="22"/>
          <w:highlight w:val="white"/>
        </w:rPr>
        <w:t xml:space="preserve"> poem</w:t>
      </w:r>
      <w:r w:rsidR="009B6C54">
        <w:rPr>
          <w:rFonts w:ascii="Arial Narrow" w:eastAsia="Arial Narrow" w:hAnsi="Arial Narrow" w:cs="Arial Narrow"/>
          <w:color w:val="3D3D3D"/>
          <w:sz w:val="22"/>
          <w:szCs w:val="22"/>
          <w:highlight w:val="white"/>
        </w:rPr>
        <w:t xml:space="preserve"> with the same title</w:t>
      </w:r>
      <w:r>
        <w:rPr>
          <w:rFonts w:ascii="Arial Narrow" w:eastAsia="Arial Narrow" w:hAnsi="Arial Narrow" w:cs="Arial Narrow"/>
          <w:color w:val="3D3D3D"/>
          <w:sz w:val="22"/>
          <w:szCs w:val="22"/>
          <w:highlight w:val="white"/>
        </w:rPr>
        <w:t>. An alternate take o</w:t>
      </w:r>
      <w:r>
        <w:rPr>
          <w:rFonts w:ascii="Helvetica Neue" w:eastAsia="Helvetica Neue" w:hAnsi="Helvetica Neue" w:cs="Helvetica Neue"/>
          <w:color w:val="3D3D3D"/>
          <w:sz w:val="21"/>
          <w:szCs w:val="21"/>
          <w:highlight w:val="white"/>
        </w:rPr>
        <w:t xml:space="preserve">f </w:t>
      </w:r>
      <w:r>
        <w:rPr>
          <w:rFonts w:ascii="Arial Narrow" w:eastAsia="Arial Narrow" w:hAnsi="Arial Narrow" w:cs="Arial Narrow"/>
          <w:b/>
          <w:sz w:val="22"/>
          <w:szCs w:val="22"/>
        </w:rPr>
        <w:t xml:space="preserve">Deep, Dark and Blue </w:t>
      </w:r>
      <w:r>
        <w:rPr>
          <w:rFonts w:ascii="Arial Narrow" w:eastAsia="Arial Narrow" w:hAnsi="Arial Narrow" w:cs="Arial Narrow"/>
          <w:sz w:val="22"/>
          <w:szCs w:val="22"/>
        </w:rPr>
        <w:t xml:space="preserve">follows, where the </w:t>
      </w:r>
      <w:r w:rsidR="009B6C54">
        <w:rPr>
          <w:rFonts w:ascii="Arial Narrow" w:eastAsia="Arial Narrow" w:hAnsi="Arial Narrow" w:cs="Arial Narrow"/>
          <w:sz w:val="22"/>
          <w:szCs w:val="22"/>
        </w:rPr>
        <w:t>s</w:t>
      </w:r>
      <w:r>
        <w:rPr>
          <w:rFonts w:ascii="Arial Narrow" w:eastAsia="Arial Narrow" w:hAnsi="Arial Narrow" w:cs="Arial Narrow"/>
          <w:sz w:val="22"/>
          <w:szCs w:val="22"/>
        </w:rPr>
        <w:t>axophone section is replaced by electric guitar and clarinets, giving more weight to the brass section and therefore subtly changing the character of the piece.</w:t>
      </w:r>
      <w:r>
        <w:rPr>
          <w:rFonts w:ascii="Arial Narrow" w:eastAsia="Arial Narrow" w:hAnsi="Arial Narrow" w:cs="Arial Narrow"/>
          <w:color w:val="202122"/>
          <w:sz w:val="22"/>
          <w:szCs w:val="22"/>
          <w:highlight w:val="white"/>
        </w:rPr>
        <w:t xml:space="preserve"> The album ends with </w:t>
      </w:r>
      <w:r>
        <w:rPr>
          <w:rFonts w:ascii="Arial Narrow" w:eastAsia="Arial Narrow" w:hAnsi="Arial Narrow" w:cs="Arial Narrow"/>
          <w:b/>
          <w:color w:val="202122"/>
          <w:sz w:val="22"/>
          <w:szCs w:val="22"/>
          <w:highlight w:val="white"/>
        </w:rPr>
        <w:t>Dreams</w:t>
      </w:r>
      <w:r>
        <w:rPr>
          <w:rFonts w:ascii="Arial Narrow" w:eastAsia="Arial Narrow" w:hAnsi="Arial Narrow" w:cs="Arial Narrow"/>
          <w:color w:val="202122"/>
          <w:sz w:val="22"/>
          <w:szCs w:val="22"/>
          <w:highlight w:val="white"/>
        </w:rPr>
        <w:t xml:space="preserve">, a bonus track performed by the Metropole </w:t>
      </w:r>
      <w:proofErr w:type="spellStart"/>
      <w:r>
        <w:rPr>
          <w:rFonts w:ascii="Arial Narrow" w:eastAsia="Arial Narrow" w:hAnsi="Arial Narrow" w:cs="Arial Narrow"/>
          <w:color w:val="202122"/>
          <w:sz w:val="22"/>
          <w:szCs w:val="22"/>
          <w:highlight w:val="white"/>
        </w:rPr>
        <w:t>Orkest</w:t>
      </w:r>
      <w:r w:rsidR="009B6C54">
        <w:rPr>
          <w:rFonts w:ascii="Arial Narrow" w:eastAsia="Arial Narrow" w:hAnsi="Arial Narrow" w:cs="Arial Narrow"/>
          <w:color w:val="202122"/>
          <w:sz w:val="22"/>
          <w:szCs w:val="22"/>
          <w:highlight w:val="white"/>
        </w:rPr>
        <w:t>ra</w:t>
      </w:r>
      <w:proofErr w:type="spellEnd"/>
      <w:r>
        <w:rPr>
          <w:rFonts w:ascii="Arial Narrow" w:eastAsia="Arial Narrow" w:hAnsi="Arial Narrow" w:cs="Arial Narrow"/>
          <w:color w:val="202122"/>
          <w:sz w:val="22"/>
          <w:szCs w:val="22"/>
          <w:highlight w:val="white"/>
        </w:rPr>
        <w:t xml:space="preserve">. The piece </w:t>
      </w:r>
      <w:r w:rsidR="009D6371">
        <w:rPr>
          <w:rFonts w:ascii="Arial Narrow" w:eastAsia="Arial Narrow" w:hAnsi="Arial Narrow" w:cs="Arial Narrow"/>
          <w:color w:val="202122"/>
          <w:sz w:val="22"/>
          <w:szCs w:val="22"/>
          <w:highlight w:val="white"/>
        </w:rPr>
        <w:t>uses</w:t>
      </w:r>
      <w:r>
        <w:rPr>
          <w:rFonts w:ascii="Arial Narrow" w:eastAsia="Arial Narrow" w:hAnsi="Arial Narrow" w:cs="Arial Narrow"/>
          <w:color w:val="202122"/>
          <w:sz w:val="22"/>
          <w:szCs w:val="22"/>
          <w:highlight w:val="white"/>
        </w:rPr>
        <w:t xml:space="preserve"> some of the same compositional techniques </w:t>
      </w:r>
      <w:r w:rsidR="001B0A54">
        <w:rPr>
          <w:rFonts w:ascii="Arial Narrow" w:eastAsia="Arial Narrow" w:hAnsi="Arial Narrow" w:cs="Arial Narrow"/>
          <w:color w:val="202122"/>
          <w:sz w:val="22"/>
          <w:szCs w:val="22"/>
          <w:highlight w:val="white"/>
        </w:rPr>
        <w:t xml:space="preserve">found on the </w:t>
      </w:r>
      <w:r>
        <w:rPr>
          <w:rFonts w:ascii="Arial Narrow" w:eastAsia="Arial Narrow" w:hAnsi="Arial Narrow" w:cs="Arial Narrow"/>
          <w:color w:val="202122"/>
          <w:sz w:val="22"/>
          <w:szCs w:val="22"/>
          <w:highlight w:val="white"/>
        </w:rPr>
        <w:t>rest of the album and exhibits a lush and</w:t>
      </w:r>
      <w:r w:rsidR="001B0A54">
        <w:rPr>
          <w:rFonts w:ascii="Arial Narrow" w:eastAsia="Arial Narrow" w:hAnsi="Arial Narrow" w:cs="Arial Narrow"/>
          <w:color w:val="202122"/>
          <w:sz w:val="22"/>
          <w:szCs w:val="22"/>
          <w:highlight w:val="white"/>
        </w:rPr>
        <w:t xml:space="preserve"> richly detailed orchestration. T</w:t>
      </w:r>
      <w:r>
        <w:rPr>
          <w:rFonts w:ascii="Arial Narrow" w:eastAsia="Arial Narrow" w:hAnsi="Arial Narrow" w:cs="Arial Narrow"/>
          <w:color w:val="202122"/>
          <w:sz w:val="22"/>
          <w:szCs w:val="22"/>
          <w:highlight w:val="white"/>
        </w:rPr>
        <w:t xml:space="preserve">imbre and color take on a new </w:t>
      </w:r>
      <w:r w:rsidR="009D6371">
        <w:rPr>
          <w:rFonts w:ascii="Arial Narrow" w:eastAsia="Arial Narrow" w:hAnsi="Arial Narrow" w:cs="Arial Narrow"/>
          <w:color w:val="202122"/>
          <w:sz w:val="22"/>
          <w:szCs w:val="22"/>
          <w:highlight w:val="white"/>
        </w:rPr>
        <w:t>dimension</w:t>
      </w:r>
      <w:r>
        <w:rPr>
          <w:rFonts w:ascii="Arial Narrow" w:eastAsia="Arial Narrow" w:hAnsi="Arial Narrow" w:cs="Arial Narrow"/>
          <w:color w:val="202122"/>
          <w:sz w:val="22"/>
          <w:szCs w:val="22"/>
          <w:highlight w:val="white"/>
        </w:rPr>
        <w:t xml:space="preserve"> on this piece, giving shape and structure to the music</w:t>
      </w:r>
      <w:r w:rsidR="009D6371">
        <w:rPr>
          <w:rFonts w:ascii="Arial Narrow" w:eastAsia="Arial Narrow" w:hAnsi="Arial Narrow" w:cs="Arial Narrow"/>
          <w:color w:val="202122"/>
          <w:sz w:val="22"/>
          <w:szCs w:val="22"/>
          <w:highlight w:val="white"/>
        </w:rPr>
        <w:t xml:space="preserve"> and an overriding arc to the</w:t>
      </w:r>
      <w:r w:rsidR="001B0A54">
        <w:rPr>
          <w:rFonts w:ascii="Arial Narrow" w:eastAsia="Arial Narrow" w:hAnsi="Arial Narrow" w:cs="Arial Narrow"/>
          <w:color w:val="202122"/>
          <w:sz w:val="22"/>
          <w:szCs w:val="22"/>
          <w:highlight w:val="white"/>
        </w:rPr>
        <w:t xml:space="preserve"> </w:t>
      </w:r>
      <w:r w:rsidR="009D6371">
        <w:rPr>
          <w:rFonts w:ascii="Arial Narrow" w:eastAsia="Arial Narrow" w:hAnsi="Arial Narrow" w:cs="Arial Narrow"/>
          <w:color w:val="202122"/>
          <w:sz w:val="22"/>
          <w:szCs w:val="22"/>
          <w:highlight w:val="white"/>
        </w:rPr>
        <w:t>album</w:t>
      </w:r>
      <w:r>
        <w:rPr>
          <w:rFonts w:ascii="Arial Narrow" w:eastAsia="Arial Narrow" w:hAnsi="Arial Narrow" w:cs="Arial Narrow"/>
          <w:color w:val="202122"/>
          <w:sz w:val="22"/>
          <w:szCs w:val="22"/>
          <w:highlight w:val="white"/>
        </w:rPr>
        <w:t>.</w:t>
      </w:r>
    </w:p>
    <w:p w14:paraId="6F436D78" w14:textId="77777777" w:rsidR="006B693A" w:rsidRDefault="006B693A">
      <w:pPr>
        <w:rPr>
          <w:rFonts w:ascii="Arial Narrow" w:eastAsia="Arial Narrow" w:hAnsi="Arial Narrow" w:cs="Arial Narrow"/>
          <w:color w:val="202122"/>
          <w:sz w:val="22"/>
          <w:szCs w:val="22"/>
          <w:highlight w:val="white"/>
        </w:rPr>
      </w:pPr>
    </w:p>
    <w:p w14:paraId="2CED975A" w14:textId="77777777" w:rsidR="001B0A54" w:rsidRDefault="001B0A54">
      <w:pPr>
        <w:rPr>
          <w:rFonts w:ascii="Arial Narrow" w:eastAsia="Arial Narrow" w:hAnsi="Arial Narrow" w:cs="Arial Narrow"/>
          <w:color w:val="202122"/>
          <w:sz w:val="22"/>
          <w:szCs w:val="22"/>
          <w:highlight w:val="white"/>
        </w:rPr>
      </w:pPr>
    </w:p>
    <w:p w14:paraId="08CB74CE" w14:textId="77777777" w:rsidR="006B693A" w:rsidRDefault="00D85E9F">
      <w:pPr>
        <w:rPr>
          <w:rFonts w:ascii="Arial Narrow" w:eastAsia="Arial Narrow" w:hAnsi="Arial Narrow" w:cs="Arial Narrow"/>
          <w:b/>
          <w:color w:val="202122"/>
          <w:sz w:val="22"/>
          <w:szCs w:val="22"/>
          <w:highlight w:val="white"/>
        </w:rPr>
      </w:pPr>
      <w:r>
        <w:rPr>
          <w:rFonts w:ascii="Arial Narrow" w:eastAsia="Arial Narrow" w:hAnsi="Arial Narrow" w:cs="Arial Narrow"/>
          <w:b/>
          <w:color w:val="202122"/>
          <w:sz w:val="22"/>
          <w:szCs w:val="22"/>
          <w:highlight w:val="white"/>
        </w:rPr>
        <w:t xml:space="preserve">More on Rodrigo </w:t>
      </w:r>
      <w:proofErr w:type="spellStart"/>
      <w:r>
        <w:rPr>
          <w:rFonts w:ascii="Arial Narrow" w:eastAsia="Arial Narrow" w:hAnsi="Arial Narrow" w:cs="Arial Narrow"/>
          <w:b/>
          <w:color w:val="202122"/>
          <w:sz w:val="22"/>
          <w:szCs w:val="22"/>
          <w:highlight w:val="white"/>
        </w:rPr>
        <w:t>Faina</w:t>
      </w:r>
      <w:proofErr w:type="spellEnd"/>
      <w:r>
        <w:rPr>
          <w:rFonts w:ascii="Arial Narrow" w:eastAsia="Arial Narrow" w:hAnsi="Arial Narrow" w:cs="Arial Narrow"/>
          <w:b/>
          <w:color w:val="202122"/>
          <w:sz w:val="22"/>
          <w:szCs w:val="22"/>
          <w:highlight w:val="white"/>
        </w:rPr>
        <w:t xml:space="preserve"> and Change ensemble:</w:t>
      </w:r>
    </w:p>
    <w:p w14:paraId="004CBF02" w14:textId="39C85D2A" w:rsidR="006B693A" w:rsidRDefault="00D85E9F">
      <w:pPr>
        <w:widowControl w:val="0"/>
        <w:rPr>
          <w:rFonts w:ascii="Arial Narrow" w:eastAsia="Arial Narrow" w:hAnsi="Arial Narrow" w:cs="Arial Narrow"/>
          <w:sz w:val="22"/>
          <w:szCs w:val="22"/>
          <w:highlight w:val="white"/>
        </w:rPr>
      </w:pPr>
      <w:r>
        <w:rPr>
          <w:rFonts w:ascii="Arial Narrow" w:eastAsia="Arial Narrow" w:hAnsi="Arial Narrow" w:cs="Arial Narrow"/>
          <w:b/>
          <w:sz w:val="22"/>
          <w:szCs w:val="22"/>
          <w:highlight w:val="white"/>
        </w:rPr>
        <w:t xml:space="preserve">Rodrigo </w:t>
      </w:r>
      <w:proofErr w:type="spellStart"/>
      <w:r>
        <w:rPr>
          <w:rFonts w:ascii="Arial Narrow" w:eastAsia="Arial Narrow" w:hAnsi="Arial Narrow" w:cs="Arial Narrow"/>
          <w:b/>
          <w:sz w:val="22"/>
          <w:szCs w:val="22"/>
          <w:highlight w:val="white"/>
        </w:rPr>
        <w:t>Faina</w:t>
      </w:r>
      <w:proofErr w:type="spellEnd"/>
      <w:r>
        <w:rPr>
          <w:rFonts w:ascii="Arial Narrow" w:eastAsia="Arial Narrow" w:hAnsi="Arial Narrow" w:cs="Arial Narrow"/>
          <w:sz w:val="22"/>
          <w:szCs w:val="22"/>
          <w:highlight w:val="white"/>
        </w:rPr>
        <w:t xml:space="preserve"> is a composer, guitar</w:t>
      </w:r>
      <w:r w:rsidR="001B0A54">
        <w:rPr>
          <w:rFonts w:ascii="Arial Narrow" w:eastAsia="Arial Narrow" w:hAnsi="Arial Narrow" w:cs="Arial Narrow"/>
          <w:sz w:val="22"/>
          <w:szCs w:val="22"/>
          <w:highlight w:val="white"/>
        </w:rPr>
        <w:t xml:space="preserve">ist </w:t>
      </w:r>
      <w:r>
        <w:rPr>
          <w:rFonts w:ascii="Arial Narrow" w:eastAsia="Arial Narrow" w:hAnsi="Arial Narrow" w:cs="Arial Narrow"/>
          <w:sz w:val="22"/>
          <w:szCs w:val="22"/>
          <w:highlight w:val="white"/>
        </w:rPr>
        <w:t>and bandleader whose music often transcends conventional and outdated genre distinctions. An alchemist able to blend the techniques of new music and the traditio</w:t>
      </w:r>
      <w:r w:rsidR="0080274C">
        <w:rPr>
          <w:rFonts w:ascii="Arial Narrow" w:eastAsia="Arial Narrow" w:hAnsi="Arial Narrow" w:cs="Arial Narrow"/>
          <w:sz w:val="22"/>
          <w:szCs w:val="22"/>
          <w:highlight w:val="white"/>
        </w:rPr>
        <w:t>ns of j</w:t>
      </w:r>
      <w:r>
        <w:rPr>
          <w:rFonts w:ascii="Arial Narrow" w:eastAsia="Arial Narrow" w:hAnsi="Arial Narrow" w:cs="Arial Narrow"/>
          <w:sz w:val="22"/>
          <w:szCs w:val="22"/>
          <w:highlight w:val="white"/>
        </w:rPr>
        <w:t>azz, Tango and other popular genres, into a lush, progressive and evocative sound-world distinctively his own.</w:t>
      </w:r>
    </w:p>
    <w:p w14:paraId="1B485DBC" w14:textId="77777777" w:rsidR="006B693A" w:rsidRDefault="006B693A">
      <w:pPr>
        <w:widowControl w:val="0"/>
        <w:rPr>
          <w:rFonts w:ascii="Arial Narrow" w:eastAsia="Arial Narrow" w:hAnsi="Arial Narrow" w:cs="Arial Narrow"/>
          <w:sz w:val="22"/>
          <w:szCs w:val="22"/>
          <w:highlight w:val="white"/>
        </w:rPr>
      </w:pPr>
    </w:p>
    <w:p w14:paraId="4240BD01" w14:textId="77C412BC" w:rsidR="006B693A" w:rsidRDefault="00D85E9F">
      <w:pPr>
        <w:widowControl w:val="0"/>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 xml:space="preserve">The unpredictable and adventurous nature of his musical output places him in a particular position within the contemporary music landscape, </w:t>
      </w:r>
      <w:r>
        <w:rPr>
          <w:rFonts w:ascii="Arial Narrow" w:eastAsia="Arial Narrow" w:hAnsi="Arial Narrow" w:cs="Arial Narrow"/>
          <w:sz w:val="22"/>
          <w:szCs w:val="22"/>
          <w:highlight w:val="white"/>
        </w:rPr>
        <w:lastRenderedPageBreak/>
        <w:t xml:space="preserve">and has earned him the respect </w:t>
      </w:r>
      <w:r w:rsidR="0014570E">
        <w:rPr>
          <w:rFonts w:ascii="Arial Narrow" w:eastAsia="Arial Narrow" w:hAnsi="Arial Narrow" w:cs="Arial Narrow"/>
          <w:sz w:val="22"/>
          <w:szCs w:val="22"/>
          <w:highlight w:val="white"/>
        </w:rPr>
        <w:t>and admiration of key figures on</w:t>
      </w:r>
      <w:r>
        <w:rPr>
          <w:rFonts w:ascii="Arial Narrow" w:eastAsia="Arial Narrow" w:hAnsi="Arial Narrow" w:cs="Arial Narrow"/>
          <w:sz w:val="22"/>
          <w:szCs w:val="22"/>
          <w:highlight w:val="white"/>
        </w:rPr>
        <w:t xml:space="preserve"> the international</w:t>
      </w:r>
      <w:r w:rsidR="0014570E">
        <w:rPr>
          <w:rFonts w:ascii="Arial Narrow" w:eastAsia="Arial Narrow" w:hAnsi="Arial Narrow" w:cs="Arial Narrow"/>
          <w:sz w:val="22"/>
          <w:szCs w:val="22"/>
          <w:highlight w:val="white"/>
        </w:rPr>
        <w:t xml:space="preserve"> scene. At </w:t>
      </w:r>
      <w:r>
        <w:rPr>
          <w:rFonts w:ascii="Arial Narrow" w:eastAsia="Arial Narrow" w:hAnsi="Arial Narrow" w:cs="Arial Narrow"/>
          <w:sz w:val="22"/>
          <w:szCs w:val="22"/>
          <w:highlight w:val="white"/>
        </w:rPr>
        <w:t>the same time</w:t>
      </w:r>
      <w:r w:rsidR="0014570E">
        <w:rPr>
          <w:rFonts w:ascii="Arial Narrow" w:eastAsia="Arial Narrow" w:hAnsi="Arial Narrow" w:cs="Arial Narrow"/>
          <w:sz w:val="22"/>
          <w:szCs w:val="22"/>
          <w:highlight w:val="white"/>
        </w:rPr>
        <w:t>,</w:t>
      </w:r>
      <w:r>
        <w:rPr>
          <w:rFonts w:ascii="Arial Narrow" w:eastAsia="Arial Narrow" w:hAnsi="Arial Narrow" w:cs="Arial Narrow"/>
          <w:sz w:val="22"/>
          <w:szCs w:val="22"/>
          <w:highlight w:val="white"/>
        </w:rPr>
        <w:t xml:space="preserve"> </w:t>
      </w:r>
      <w:r w:rsidR="0014570E">
        <w:rPr>
          <w:rFonts w:ascii="Arial Narrow" w:eastAsia="Arial Narrow" w:hAnsi="Arial Narrow" w:cs="Arial Narrow"/>
          <w:sz w:val="22"/>
          <w:szCs w:val="22"/>
          <w:highlight w:val="white"/>
        </w:rPr>
        <w:t xml:space="preserve">his qualities bring him in conflict with both </w:t>
      </w:r>
      <w:r>
        <w:rPr>
          <w:rFonts w:ascii="Arial Narrow" w:eastAsia="Arial Narrow" w:hAnsi="Arial Narrow" w:cs="Arial Narrow"/>
          <w:sz w:val="22"/>
          <w:szCs w:val="22"/>
          <w:highlight w:val="white"/>
        </w:rPr>
        <w:t>the avant-garde and conceptualis</w:t>
      </w:r>
      <w:r w:rsidR="0014570E">
        <w:rPr>
          <w:rFonts w:ascii="Arial Narrow" w:eastAsia="Arial Narrow" w:hAnsi="Arial Narrow" w:cs="Arial Narrow"/>
          <w:sz w:val="22"/>
          <w:szCs w:val="22"/>
          <w:highlight w:val="white"/>
        </w:rPr>
        <w:t>t c</w:t>
      </w:r>
      <w:r>
        <w:rPr>
          <w:rFonts w:ascii="Arial Narrow" w:eastAsia="Arial Narrow" w:hAnsi="Arial Narrow" w:cs="Arial Narrow"/>
          <w:sz w:val="22"/>
          <w:szCs w:val="22"/>
          <w:highlight w:val="white"/>
        </w:rPr>
        <w:t>lassical composers.</w:t>
      </w:r>
    </w:p>
    <w:p w14:paraId="489FB112" w14:textId="77777777" w:rsidR="006B693A" w:rsidRDefault="006B693A">
      <w:pPr>
        <w:widowControl w:val="0"/>
        <w:rPr>
          <w:rFonts w:ascii="Arial Narrow" w:eastAsia="Arial Narrow" w:hAnsi="Arial Narrow" w:cs="Arial Narrow"/>
          <w:sz w:val="22"/>
          <w:szCs w:val="22"/>
          <w:highlight w:val="white"/>
        </w:rPr>
      </w:pPr>
    </w:p>
    <w:p w14:paraId="3158D3FC" w14:textId="77777777" w:rsidR="006B693A" w:rsidRDefault="00D85E9F">
      <w:pPr>
        <w:widowControl w:val="0"/>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Rodrigo’s music draws inspiration from literature, social inequality and abstract images, and his aim is to develop and renew musical heritage and traditions without losing the connection with the emotional, expressive and spiritual aspects of music.</w:t>
      </w:r>
    </w:p>
    <w:p w14:paraId="37C93939" w14:textId="77777777" w:rsidR="006B693A" w:rsidRDefault="006B693A">
      <w:pPr>
        <w:widowControl w:val="0"/>
        <w:rPr>
          <w:rFonts w:ascii="Arial Narrow" w:eastAsia="Arial Narrow" w:hAnsi="Arial Narrow" w:cs="Arial Narrow"/>
          <w:sz w:val="22"/>
          <w:szCs w:val="22"/>
          <w:highlight w:val="white"/>
        </w:rPr>
      </w:pPr>
    </w:p>
    <w:p w14:paraId="3DA50EE8" w14:textId="380FBAFF" w:rsidR="006B693A" w:rsidRDefault="00D85E9F">
      <w:pPr>
        <w:widowControl w:val="0"/>
        <w:spacing w:after="240"/>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 xml:space="preserve">He has collaborated with renowned ensembles, soloist and conductors from Europe and United States, such as </w:t>
      </w:r>
      <w:hyperlink r:id="rId8">
        <w:proofErr w:type="spellStart"/>
        <w:r>
          <w:rPr>
            <w:rFonts w:ascii="Arial Narrow" w:eastAsia="Arial Narrow" w:hAnsi="Arial Narrow" w:cs="Arial Narrow"/>
            <w:sz w:val="22"/>
            <w:szCs w:val="22"/>
            <w:highlight w:val="white"/>
            <w:u w:val="single"/>
          </w:rPr>
          <w:t>Asko|Schönberg</w:t>
        </w:r>
        <w:proofErr w:type="spellEnd"/>
        <w:r>
          <w:rPr>
            <w:rFonts w:ascii="Arial Narrow" w:eastAsia="Arial Narrow" w:hAnsi="Arial Narrow" w:cs="Arial Narrow"/>
            <w:sz w:val="22"/>
            <w:szCs w:val="22"/>
            <w:highlight w:val="white"/>
            <w:u w:val="single"/>
          </w:rPr>
          <w:t xml:space="preserve"> Ensemble</w:t>
        </w:r>
      </w:hyperlink>
      <w:r>
        <w:rPr>
          <w:rFonts w:ascii="Arial Narrow" w:eastAsia="Arial Narrow" w:hAnsi="Arial Narrow" w:cs="Arial Narrow"/>
          <w:sz w:val="22"/>
          <w:szCs w:val="22"/>
          <w:highlight w:val="white"/>
        </w:rPr>
        <w:t>,</w:t>
      </w:r>
      <w:hyperlink r:id="rId9">
        <w:r>
          <w:rPr>
            <w:rFonts w:ascii="Arial Narrow" w:eastAsia="Arial Narrow" w:hAnsi="Arial Narrow" w:cs="Arial Narrow"/>
            <w:sz w:val="22"/>
            <w:szCs w:val="22"/>
            <w:highlight w:val="white"/>
          </w:rPr>
          <w:t xml:space="preserve"> </w:t>
        </w:r>
      </w:hyperlink>
      <w:hyperlink r:id="rId10">
        <w:proofErr w:type="spellStart"/>
        <w:r>
          <w:rPr>
            <w:rFonts w:ascii="Arial Narrow" w:eastAsia="Arial Narrow" w:hAnsi="Arial Narrow" w:cs="Arial Narrow"/>
            <w:sz w:val="22"/>
            <w:szCs w:val="22"/>
            <w:highlight w:val="white"/>
            <w:u w:val="single"/>
          </w:rPr>
          <w:t>DoelenEnsemble</w:t>
        </w:r>
        <w:proofErr w:type="spellEnd"/>
      </w:hyperlink>
      <w:r>
        <w:rPr>
          <w:rFonts w:ascii="Arial Narrow" w:eastAsia="Arial Narrow" w:hAnsi="Arial Narrow" w:cs="Arial Narrow"/>
          <w:sz w:val="22"/>
          <w:szCs w:val="22"/>
          <w:highlight w:val="white"/>
        </w:rPr>
        <w:t xml:space="preserve">, </w:t>
      </w:r>
      <w:hyperlink r:id="rId11">
        <w:r>
          <w:rPr>
            <w:rFonts w:ascii="Arial Narrow" w:eastAsia="Arial Narrow" w:hAnsi="Arial Narrow" w:cs="Arial Narrow"/>
            <w:sz w:val="22"/>
            <w:szCs w:val="22"/>
            <w:highlight w:val="white"/>
            <w:u w:val="single"/>
          </w:rPr>
          <w:t>Metropole Orchestra</w:t>
        </w:r>
      </w:hyperlink>
      <w:r>
        <w:rPr>
          <w:rFonts w:ascii="Arial Narrow" w:eastAsia="Arial Narrow" w:hAnsi="Arial Narrow" w:cs="Arial Narrow"/>
          <w:sz w:val="22"/>
          <w:szCs w:val="22"/>
          <w:highlight w:val="white"/>
        </w:rPr>
        <w:t xml:space="preserve">, </w:t>
      </w:r>
      <w:hyperlink r:id="rId12">
        <w:r>
          <w:rPr>
            <w:rFonts w:ascii="Arial Narrow" w:eastAsia="Arial Narrow" w:hAnsi="Arial Narrow" w:cs="Arial Narrow"/>
            <w:sz w:val="22"/>
            <w:szCs w:val="22"/>
            <w:highlight w:val="white"/>
            <w:u w:val="single"/>
          </w:rPr>
          <w:t>Zapp4</w:t>
        </w:r>
      </w:hyperlink>
      <w:r>
        <w:rPr>
          <w:rFonts w:ascii="Arial Narrow" w:eastAsia="Arial Narrow" w:hAnsi="Arial Narrow" w:cs="Arial Narrow"/>
          <w:sz w:val="22"/>
          <w:szCs w:val="22"/>
          <w:highlight w:val="white"/>
        </w:rPr>
        <w:t xml:space="preserve">, </w:t>
      </w:r>
      <w:hyperlink r:id="rId13">
        <w:proofErr w:type="spellStart"/>
        <w:r>
          <w:rPr>
            <w:rFonts w:ascii="Arial Narrow" w:eastAsia="Arial Narrow" w:hAnsi="Arial Narrow" w:cs="Arial Narrow"/>
            <w:sz w:val="22"/>
            <w:szCs w:val="22"/>
            <w:highlight w:val="white"/>
            <w:u w:val="single"/>
          </w:rPr>
          <w:t>Nederlands</w:t>
        </w:r>
        <w:proofErr w:type="spellEnd"/>
        <w:r>
          <w:rPr>
            <w:rFonts w:ascii="Arial Narrow" w:eastAsia="Arial Narrow" w:hAnsi="Arial Narrow" w:cs="Arial Narrow"/>
            <w:sz w:val="22"/>
            <w:szCs w:val="22"/>
            <w:highlight w:val="white"/>
            <w:u w:val="single"/>
          </w:rPr>
          <w:t xml:space="preserve"> Blazers Ensemble</w:t>
        </w:r>
      </w:hyperlink>
      <w:r>
        <w:rPr>
          <w:rFonts w:ascii="Arial Narrow" w:eastAsia="Arial Narrow" w:hAnsi="Arial Narrow" w:cs="Arial Narrow"/>
          <w:sz w:val="22"/>
          <w:szCs w:val="22"/>
          <w:highlight w:val="white"/>
        </w:rPr>
        <w:t xml:space="preserve">, </w:t>
      </w:r>
      <w:hyperlink r:id="rId14">
        <w:r>
          <w:rPr>
            <w:rFonts w:ascii="Arial Narrow" w:eastAsia="Arial Narrow" w:hAnsi="Arial Narrow" w:cs="Arial Narrow"/>
            <w:sz w:val="22"/>
            <w:szCs w:val="22"/>
            <w:highlight w:val="white"/>
            <w:u w:val="single"/>
          </w:rPr>
          <w:t xml:space="preserve">David </w:t>
        </w:r>
        <w:proofErr w:type="spellStart"/>
        <w:r>
          <w:rPr>
            <w:rFonts w:ascii="Arial Narrow" w:eastAsia="Arial Narrow" w:hAnsi="Arial Narrow" w:cs="Arial Narrow"/>
            <w:sz w:val="22"/>
            <w:szCs w:val="22"/>
            <w:highlight w:val="white"/>
            <w:u w:val="single"/>
          </w:rPr>
          <w:t>Kweksilber</w:t>
        </w:r>
        <w:proofErr w:type="spellEnd"/>
        <w:r>
          <w:rPr>
            <w:rFonts w:ascii="Arial Narrow" w:eastAsia="Arial Narrow" w:hAnsi="Arial Narrow" w:cs="Arial Narrow"/>
            <w:sz w:val="22"/>
            <w:szCs w:val="22"/>
            <w:highlight w:val="white"/>
            <w:u w:val="single"/>
          </w:rPr>
          <w:t xml:space="preserve"> Big Band</w:t>
        </w:r>
      </w:hyperlink>
      <w:r>
        <w:rPr>
          <w:rFonts w:ascii="Arial Narrow" w:eastAsia="Arial Narrow" w:hAnsi="Arial Narrow" w:cs="Arial Narrow"/>
          <w:sz w:val="22"/>
          <w:szCs w:val="22"/>
          <w:highlight w:val="white"/>
        </w:rPr>
        <w:t>, Bulgaria National Radio Symphony,</w:t>
      </w:r>
      <w:hyperlink r:id="rId15">
        <w:r>
          <w:rPr>
            <w:rFonts w:ascii="Arial Narrow" w:eastAsia="Arial Narrow" w:hAnsi="Arial Narrow" w:cs="Arial Narrow"/>
            <w:sz w:val="22"/>
            <w:szCs w:val="22"/>
            <w:highlight w:val="white"/>
          </w:rPr>
          <w:t xml:space="preserve"> </w:t>
        </w:r>
      </w:hyperlink>
      <w:hyperlink r:id="rId16">
        <w:r>
          <w:rPr>
            <w:rFonts w:ascii="Arial Narrow" w:eastAsia="Arial Narrow" w:hAnsi="Arial Narrow" w:cs="Arial Narrow"/>
            <w:sz w:val="22"/>
            <w:szCs w:val="22"/>
            <w:highlight w:val="white"/>
            <w:u w:val="single"/>
          </w:rPr>
          <w:t>Platypus Ensemble</w:t>
        </w:r>
      </w:hyperlink>
      <w:r>
        <w:rPr>
          <w:rFonts w:ascii="Arial Narrow" w:eastAsia="Arial Narrow" w:hAnsi="Arial Narrow" w:cs="Arial Narrow"/>
          <w:sz w:val="22"/>
          <w:szCs w:val="22"/>
          <w:highlight w:val="white"/>
        </w:rPr>
        <w:t xml:space="preserve">, </w:t>
      </w:r>
      <w:hyperlink r:id="rId17">
        <w:r>
          <w:rPr>
            <w:rFonts w:ascii="Arial Narrow" w:eastAsia="Arial Narrow" w:hAnsi="Arial Narrow" w:cs="Arial Narrow"/>
            <w:sz w:val="22"/>
            <w:szCs w:val="22"/>
            <w:highlight w:val="white"/>
            <w:u w:val="single"/>
          </w:rPr>
          <w:t xml:space="preserve">Kurt </w:t>
        </w:r>
        <w:proofErr w:type="spellStart"/>
        <w:r>
          <w:rPr>
            <w:rFonts w:ascii="Arial Narrow" w:eastAsia="Arial Narrow" w:hAnsi="Arial Narrow" w:cs="Arial Narrow"/>
            <w:sz w:val="22"/>
            <w:szCs w:val="22"/>
            <w:highlight w:val="white"/>
            <w:u w:val="single"/>
          </w:rPr>
          <w:t>Rosenwinkel</w:t>
        </w:r>
        <w:proofErr w:type="spellEnd"/>
      </w:hyperlink>
      <w:r>
        <w:rPr>
          <w:rFonts w:ascii="Arial Narrow" w:eastAsia="Arial Narrow" w:hAnsi="Arial Narrow" w:cs="Arial Narrow"/>
          <w:sz w:val="22"/>
          <w:szCs w:val="22"/>
          <w:highlight w:val="white"/>
        </w:rPr>
        <w:t xml:space="preserve">, </w:t>
      </w:r>
      <w:hyperlink r:id="rId18">
        <w:r>
          <w:rPr>
            <w:rFonts w:ascii="Arial Narrow" w:eastAsia="Arial Narrow" w:hAnsi="Arial Narrow" w:cs="Arial Narrow"/>
            <w:sz w:val="22"/>
            <w:szCs w:val="22"/>
            <w:highlight w:val="white"/>
            <w:u w:val="single"/>
          </w:rPr>
          <w:t>Vince Mendoza</w:t>
        </w:r>
      </w:hyperlink>
      <w:r>
        <w:rPr>
          <w:rFonts w:ascii="Arial Narrow" w:eastAsia="Arial Narrow" w:hAnsi="Arial Narrow" w:cs="Arial Narrow"/>
          <w:sz w:val="22"/>
          <w:szCs w:val="22"/>
          <w:highlight w:val="white"/>
        </w:rPr>
        <w:t xml:space="preserve">, </w:t>
      </w:r>
      <w:hyperlink r:id="rId19">
        <w:r>
          <w:rPr>
            <w:rFonts w:ascii="Arial Narrow" w:eastAsia="Arial Narrow" w:hAnsi="Arial Narrow" w:cs="Arial Narrow"/>
            <w:sz w:val="22"/>
            <w:szCs w:val="22"/>
            <w:highlight w:val="white"/>
            <w:u w:val="single"/>
          </w:rPr>
          <w:t xml:space="preserve">Etienne </w:t>
        </w:r>
        <w:proofErr w:type="spellStart"/>
        <w:r>
          <w:rPr>
            <w:rFonts w:ascii="Arial Narrow" w:eastAsia="Arial Narrow" w:hAnsi="Arial Narrow" w:cs="Arial Narrow"/>
            <w:sz w:val="22"/>
            <w:szCs w:val="22"/>
            <w:highlight w:val="white"/>
            <w:u w:val="single"/>
          </w:rPr>
          <w:t>Siebens</w:t>
        </w:r>
        <w:proofErr w:type="spellEnd"/>
      </w:hyperlink>
      <w:r>
        <w:rPr>
          <w:rFonts w:ascii="Arial Narrow" w:eastAsia="Arial Narrow" w:hAnsi="Arial Narrow" w:cs="Arial Narrow"/>
          <w:sz w:val="22"/>
          <w:szCs w:val="22"/>
          <w:highlight w:val="white"/>
        </w:rPr>
        <w:t>,</w:t>
      </w:r>
      <w:hyperlink r:id="rId20">
        <w:r>
          <w:rPr>
            <w:rFonts w:ascii="Arial Narrow" w:eastAsia="Arial Narrow" w:hAnsi="Arial Narrow" w:cs="Arial Narrow"/>
            <w:sz w:val="22"/>
            <w:szCs w:val="22"/>
            <w:highlight w:val="white"/>
          </w:rPr>
          <w:t xml:space="preserve"> </w:t>
        </w:r>
      </w:hyperlink>
      <w:r>
        <w:rPr>
          <w:rFonts w:ascii="Arial Narrow" w:eastAsia="Arial Narrow" w:hAnsi="Arial Narrow" w:cs="Arial Narrow"/>
          <w:sz w:val="22"/>
          <w:szCs w:val="22"/>
        </w:rPr>
        <w:t xml:space="preserve">Bas </w:t>
      </w:r>
      <w:proofErr w:type="spellStart"/>
      <w:r>
        <w:rPr>
          <w:rFonts w:ascii="Arial Narrow" w:eastAsia="Arial Narrow" w:hAnsi="Arial Narrow" w:cs="Arial Narrow"/>
          <w:sz w:val="22"/>
          <w:szCs w:val="22"/>
        </w:rPr>
        <w:t>Wiegers</w:t>
      </w:r>
      <w:proofErr w:type="spellEnd"/>
      <w:r>
        <w:rPr>
          <w:rFonts w:ascii="Arial Narrow" w:eastAsia="Arial Narrow" w:hAnsi="Arial Narrow" w:cs="Arial Narrow"/>
          <w:sz w:val="22"/>
          <w:szCs w:val="22"/>
        </w:rPr>
        <w:t xml:space="preserve"> and</w:t>
      </w:r>
      <w:hyperlink r:id="rId21">
        <w:r>
          <w:rPr>
            <w:rFonts w:ascii="Arial Narrow" w:eastAsia="Arial Narrow" w:hAnsi="Arial Narrow" w:cs="Arial Narrow"/>
            <w:sz w:val="22"/>
            <w:szCs w:val="22"/>
            <w:highlight w:val="white"/>
          </w:rPr>
          <w:t xml:space="preserve"> </w:t>
        </w:r>
      </w:hyperlink>
      <w:hyperlink r:id="rId22">
        <w:proofErr w:type="spellStart"/>
        <w:r>
          <w:rPr>
            <w:rFonts w:ascii="Arial Narrow" w:eastAsia="Arial Narrow" w:hAnsi="Arial Narrow" w:cs="Arial Narrow"/>
            <w:sz w:val="22"/>
            <w:szCs w:val="22"/>
            <w:highlight w:val="white"/>
            <w:u w:val="single"/>
          </w:rPr>
          <w:t>Claron</w:t>
        </w:r>
        <w:proofErr w:type="spellEnd"/>
        <w:r>
          <w:rPr>
            <w:rFonts w:ascii="Arial Narrow" w:eastAsia="Arial Narrow" w:hAnsi="Arial Narrow" w:cs="Arial Narrow"/>
            <w:sz w:val="22"/>
            <w:szCs w:val="22"/>
            <w:highlight w:val="white"/>
            <w:u w:val="single"/>
          </w:rPr>
          <w:t xml:space="preserve"> McFadden</w:t>
        </w:r>
      </w:hyperlink>
      <w:r w:rsidR="0014570E">
        <w:rPr>
          <w:rFonts w:ascii="Arial Narrow" w:eastAsia="Arial Narrow" w:hAnsi="Arial Narrow" w:cs="Arial Narrow"/>
          <w:sz w:val="22"/>
          <w:szCs w:val="22"/>
          <w:highlight w:val="white"/>
          <w:u w:val="single"/>
        </w:rPr>
        <w:t>,</w:t>
      </w:r>
      <w:r>
        <w:rPr>
          <w:rFonts w:ascii="Arial Narrow" w:eastAsia="Arial Narrow" w:hAnsi="Arial Narrow" w:cs="Arial Narrow"/>
          <w:sz w:val="22"/>
          <w:szCs w:val="22"/>
          <w:highlight w:val="white"/>
        </w:rPr>
        <w:t xml:space="preserve"> among others.</w:t>
      </w:r>
    </w:p>
    <w:p w14:paraId="0039B3E6" w14:textId="77777777" w:rsidR="006B693A" w:rsidRDefault="006B693A">
      <w:pPr>
        <w:rPr>
          <w:rFonts w:ascii="Arial Narrow" w:eastAsia="Arial Narrow" w:hAnsi="Arial Narrow" w:cs="Arial Narrow"/>
          <w:b/>
          <w:color w:val="202122"/>
          <w:sz w:val="22"/>
          <w:szCs w:val="22"/>
          <w:highlight w:val="white"/>
        </w:rPr>
      </w:pPr>
    </w:p>
    <w:p w14:paraId="4BAE15FC" w14:textId="3DA22E2A" w:rsidR="006B693A" w:rsidRDefault="00D85E9F">
      <w:pPr>
        <w:widowControl w:val="0"/>
        <w:rPr>
          <w:rFonts w:ascii="Arial Narrow" w:eastAsia="Arial Narrow" w:hAnsi="Arial Narrow" w:cs="Arial Narrow"/>
          <w:sz w:val="22"/>
          <w:szCs w:val="22"/>
        </w:rPr>
      </w:pPr>
      <w:r>
        <w:rPr>
          <w:rFonts w:ascii="Arial Narrow" w:eastAsia="Arial Narrow" w:hAnsi="Arial Narrow" w:cs="Arial Narrow"/>
          <w:b/>
          <w:sz w:val="22"/>
          <w:szCs w:val="22"/>
        </w:rPr>
        <w:t>Change ensemble</w:t>
      </w:r>
      <w:r>
        <w:rPr>
          <w:rFonts w:ascii="Arial Narrow" w:eastAsia="Arial Narrow" w:hAnsi="Arial Narrow" w:cs="Arial Narrow"/>
          <w:sz w:val="22"/>
          <w:szCs w:val="22"/>
        </w:rPr>
        <w:t xml:space="preserve"> is a dynamic group of artists dedicated to develop</w:t>
      </w:r>
      <w:r w:rsidR="0014570E">
        <w:rPr>
          <w:rFonts w:ascii="Arial Narrow" w:eastAsia="Arial Narrow" w:hAnsi="Arial Narrow" w:cs="Arial Narrow"/>
          <w:sz w:val="22"/>
          <w:szCs w:val="22"/>
        </w:rPr>
        <w:t>ing</w:t>
      </w:r>
      <w:r>
        <w:rPr>
          <w:rFonts w:ascii="Arial Narrow" w:eastAsia="Arial Narrow" w:hAnsi="Arial Narrow" w:cs="Arial Narrow"/>
          <w:sz w:val="22"/>
          <w:szCs w:val="22"/>
        </w:rPr>
        <w:t xml:space="preserve"> and perform</w:t>
      </w:r>
      <w:r w:rsidR="0014570E">
        <w:rPr>
          <w:rFonts w:ascii="Arial Narrow" w:eastAsia="Arial Narrow" w:hAnsi="Arial Narrow" w:cs="Arial Narrow"/>
          <w:sz w:val="22"/>
          <w:szCs w:val="22"/>
        </w:rPr>
        <w:t>ing</w:t>
      </w:r>
      <w:r>
        <w:rPr>
          <w:rFonts w:ascii="Arial Narrow" w:eastAsia="Arial Narrow" w:hAnsi="Arial Narrow" w:cs="Arial Narrow"/>
          <w:sz w:val="22"/>
          <w:szCs w:val="22"/>
        </w:rPr>
        <w:t xml:space="preserve"> new work that lies outside genre specific categorizations.</w:t>
      </w:r>
      <w:r w:rsidR="0014570E">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The ensemble is </w:t>
      </w:r>
      <w:r w:rsidR="0014570E">
        <w:rPr>
          <w:rFonts w:ascii="Arial Narrow" w:eastAsia="Arial Narrow" w:hAnsi="Arial Narrow" w:cs="Arial Narrow"/>
          <w:sz w:val="22"/>
          <w:szCs w:val="22"/>
        </w:rPr>
        <w:t xml:space="preserve">comprised of </w:t>
      </w:r>
      <w:r>
        <w:rPr>
          <w:rFonts w:ascii="Arial Narrow" w:eastAsia="Arial Narrow" w:hAnsi="Arial Narrow" w:cs="Arial Narrow"/>
          <w:sz w:val="22"/>
          <w:szCs w:val="22"/>
        </w:rPr>
        <w:t>outstanding musicians with a very diverse background that ranges from cont</w:t>
      </w:r>
      <w:r w:rsidR="0014570E">
        <w:rPr>
          <w:rFonts w:ascii="Arial Narrow" w:eastAsia="Arial Narrow" w:hAnsi="Arial Narrow" w:cs="Arial Narrow"/>
          <w:sz w:val="22"/>
          <w:szCs w:val="22"/>
        </w:rPr>
        <w:t>emporary classical to jazz and p</w:t>
      </w:r>
      <w:r>
        <w:rPr>
          <w:rFonts w:ascii="Arial Narrow" w:eastAsia="Arial Narrow" w:hAnsi="Arial Narrow" w:cs="Arial Narrow"/>
          <w:sz w:val="22"/>
          <w:szCs w:val="22"/>
        </w:rPr>
        <w:t>op. Some of the members are regarded as the most creative performers and composers of the Dutch jazz and improvised scene,</w:t>
      </w:r>
      <w:r w:rsidR="0014570E">
        <w:rPr>
          <w:rFonts w:ascii="Arial Narrow" w:eastAsia="Arial Narrow" w:hAnsi="Arial Narrow" w:cs="Arial Narrow"/>
          <w:sz w:val="22"/>
          <w:szCs w:val="22"/>
        </w:rPr>
        <w:t xml:space="preserve"> while </w:t>
      </w:r>
      <w:r>
        <w:rPr>
          <w:rFonts w:ascii="Arial Narrow" w:eastAsia="Arial Narrow" w:hAnsi="Arial Narrow" w:cs="Arial Narrow"/>
          <w:sz w:val="22"/>
          <w:szCs w:val="22"/>
        </w:rPr>
        <w:t xml:space="preserve">other members perform regularly with top orchestras such as the Royal Concertgebouw Orchestra, Netherlands Philharmonic Orchestra, Rotterdam Philharmonic, Antwerp Symphony, Ludwig Orchestra and Metropole </w:t>
      </w:r>
      <w:proofErr w:type="spellStart"/>
      <w:r>
        <w:rPr>
          <w:rFonts w:ascii="Arial Narrow" w:eastAsia="Arial Narrow" w:hAnsi="Arial Narrow" w:cs="Arial Narrow"/>
          <w:sz w:val="22"/>
          <w:szCs w:val="22"/>
        </w:rPr>
        <w:t>Orkest</w:t>
      </w:r>
      <w:proofErr w:type="spellEnd"/>
      <w:r>
        <w:rPr>
          <w:rFonts w:ascii="Arial Narrow" w:eastAsia="Arial Narrow" w:hAnsi="Arial Narrow" w:cs="Arial Narrow"/>
          <w:sz w:val="22"/>
          <w:szCs w:val="22"/>
        </w:rPr>
        <w:t>.</w:t>
      </w:r>
    </w:p>
    <w:p w14:paraId="708E3611" w14:textId="77777777" w:rsidR="006B693A" w:rsidRDefault="006B693A">
      <w:pPr>
        <w:widowControl w:val="0"/>
        <w:rPr>
          <w:rFonts w:ascii="Arial Narrow" w:eastAsia="Arial Narrow" w:hAnsi="Arial Narrow" w:cs="Arial Narrow"/>
          <w:sz w:val="22"/>
          <w:szCs w:val="22"/>
        </w:rPr>
      </w:pPr>
    </w:p>
    <w:p w14:paraId="1ABD1BFF" w14:textId="77777777" w:rsidR="006B693A" w:rsidRDefault="00D85E9F">
      <w:pPr>
        <w:widowControl w:val="0"/>
        <w:rPr>
          <w:rFonts w:ascii="Arial Narrow" w:eastAsia="Arial Narrow" w:hAnsi="Arial Narrow" w:cs="Arial Narrow"/>
          <w:sz w:val="22"/>
          <w:szCs w:val="22"/>
          <w:shd w:val="clear" w:color="auto" w:fill="FEFEFE"/>
        </w:rPr>
      </w:pPr>
      <w:r>
        <w:rPr>
          <w:rFonts w:ascii="Arial Narrow" w:eastAsia="Arial Narrow" w:hAnsi="Arial Narrow" w:cs="Arial Narrow"/>
          <w:sz w:val="22"/>
          <w:szCs w:val="22"/>
        </w:rPr>
        <w:t>The group works primarily on conceptual album-based projects with a unique instrumentation that brings a fresh sound and a new perspective to the classical and non classical traditions, and often includes other art forms such as dance, film and literature.</w:t>
      </w:r>
    </w:p>
    <w:p w14:paraId="63E7B5D0" w14:textId="77777777" w:rsidR="006B693A" w:rsidRDefault="006B693A">
      <w:pPr>
        <w:widowControl w:val="0"/>
        <w:rPr>
          <w:rFonts w:ascii="Arial Narrow" w:eastAsia="Arial Narrow" w:hAnsi="Arial Narrow" w:cs="Arial Narrow"/>
          <w:color w:val="202122"/>
          <w:sz w:val="22"/>
          <w:szCs w:val="22"/>
          <w:highlight w:val="white"/>
        </w:rPr>
      </w:pPr>
    </w:p>
    <w:p w14:paraId="13F81A75" w14:textId="77777777" w:rsidR="006B693A" w:rsidRDefault="006B693A"/>
    <w:p w14:paraId="301BB83F" w14:textId="77777777" w:rsidR="006B693A" w:rsidRDefault="006B693A"/>
    <w:p w14:paraId="32781624" w14:textId="77777777" w:rsidR="006B693A" w:rsidRDefault="00D85E9F">
      <w:pPr>
        <w:jc w:val="center"/>
        <w:rPr>
          <w:b/>
        </w:rPr>
      </w:pPr>
      <w:r>
        <w:rPr>
          <w:b/>
        </w:rPr>
        <w:t>Please Visit:</w:t>
      </w:r>
    </w:p>
    <w:p w14:paraId="545BA548" w14:textId="7DD0C27E" w:rsidR="006B693A" w:rsidRDefault="00D43A62">
      <w:pPr>
        <w:jc w:val="center"/>
        <w:rPr>
          <w:b/>
        </w:rPr>
      </w:pPr>
      <w:hyperlink r:id="rId23" w:history="1">
        <w:r w:rsidR="0014570E" w:rsidRPr="000A1943">
          <w:rPr>
            <w:rStyle w:val="Hyperlink"/>
            <w:b/>
          </w:rPr>
          <w:t>www.rodrigofaina.com</w:t>
        </w:r>
      </w:hyperlink>
    </w:p>
    <w:p w14:paraId="5AE0972B" w14:textId="5F006D4F" w:rsidR="006B693A" w:rsidRDefault="00D43A62">
      <w:pPr>
        <w:jc w:val="center"/>
        <w:rPr>
          <w:b/>
        </w:rPr>
      </w:pPr>
      <w:hyperlink r:id="rId24" w:history="1">
        <w:r w:rsidR="00F70A28" w:rsidRPr="00AC5457">
          <w:rPr>
            <w:rStyle w:val="Hyperlink"/>
            <w:b/>
          </w:rPr>
          <w:t>www.changeensemble.com</w:t>
        </w:r>
      </w:hyperlink>
    </w:p>
    <w:p w14:paraId="2E6E5CCC" w14:textId="77777777" w:rsidR="00F70A28" w:rsidRDefault="00D43A62" w:rsidP="00F70A28">
      <w:pPr>
        <w:jc w:val="center"/>
        <w:rPr>
          <w:b/>
        </w:rPr>
      </w:pPr>
      <w:hyperlink r:id="rId25">
        <w:r w:rsidR="00F70A28">
          <w:rPr>
            <w:b/>
            <w:color w:val="0000FF"/>
            <w:u w:val="single"/>
          </w:rPr>
          <w:t>www.redpianorecords.com</w:t>
        </w:r>
      </w:hyperlink>
    </w:p>
    <w:p w14:paraId="22F73B59" w14:textId="77777777" w:rsidR="00F70A28" w:rsidRDefault="00F70A28">
      <w:pPr>
        <w:jc w:val="center"/>
        <w:rPr>
          <w:b/>
        </w:rPr>
      </w:pPr>
    </w:p>
    <w:p w14:paraId="7514288E" w14:textId="77777777" w:rsidR="006B693A" w:rsidRDefault="006B693A">
      <w:pPr>
        <w:rPr>
          <w:b/>
        </w:rPr>
      </w:pPr>
    </w:p>
    <w:p w14:paraId="2164CAEC" w14:textId="77777777" w:rsidR="006B693A" w:rsidRDefault="006B693A">
      <w:pPr>
        <w:rPr>
          <w:b/>
        </w:rPr>
      </w:pPr>
    </w:p>
    <w:p w14:paraId="32C9729D" w14:textId="77777777" w:rsidR="006B693A" w:rsidRDefault="006B693A">
      <w:pPr>
        <w:widowControl w:val="0"/>
        <w:jc w:val="center"/>
        <w:rPr>
          <w:rFonts w:ascii="Arial Narrow" w:eastAsia="Arial Narrow" w:hAnsi="Arial Narrow" w:cs="Arial Narrow"/>
          <w:sz w:val="20"/>
          <w:szCs w:val="20"/>
        </w:rPr>
      </w:pPr>
    </w:p>
    <w:p w14:paraId="753EB152" w14:textId="4CC2656B" w:rsidR="006B693A" w:rsidRDefault="00D85E9F">
      <w:pPr>
        <w:widowControl w:val="0"/>
        <w:jc w:val="center"/>
      </w:pPr>
      <w:r>
        <w:rPr>
          <w:b/>
        </w:rPr>
        <w:t>Press Enquiries on Red Piano Records: Jason</w:t>
      </w:r>
      <w:r w:rsidR="0014570E">
        <w:rPr>
          <w:b/>
        </w:rPr>
        <w:t xml:space="preserve"> Paul Harman</w:t>
      </w:r>
      <w:r>
        <w:rPr>
          <w:b/>
        </w:rPr>
        <w:t xml:space="preserve"> Byrne @ Red Cat Publicity</w:t>
      </w:r>
    </w:p>
    <w:p w14:paraId="01259127" w14:textId="4DB9F2E6" w:rsidR="006B693A" w:rsidRDefault="00D85E9F">
      <w:pPr>
        <w:jc w:val="center"/>
      </w:pPr>
      <w:r>
        <w:rPr>
          <w:b/>
        </w:rPr>
        <w:t xml:space="preserve">Email </w:t>
      </w:r>
      <w:hyperlink r:id="rId26">
        <w:r>
          <w:rPr>
            <w:b/>
            <w:color w:val="386EFF"/>
            <w:u w:val="single"/>
          </w:rPr>
          <w:t>redcatjazz@mac.com</w:t>
        </w:r>
      </w:hyperlink>
      <w:r>
        <w:rPr>
          <w:b/>
        </w:rPr>
        <w:t xml:space="preserve"> / Tel </w:t>
      </w:r>
      <w:r w:rsidR="00F70A28">
        <w:rPr>
          <w:b/>
        </w:rPr>
        <w:t xml:space="preserve">(+1) </w:t>
      </w:r>
      <w:r w:rsidR="0014570E">
        <w:rPr>
          <w:b/>
        </w:rPr>
        <w:t>646 259 2105 / Website</w:t>
      </w:r>
      <w:r>
        <w:rPr>
          <w:b/>
        </w:rPr>
        <w:t xml:space="preserve"> - </w:t>
      </w:r>
      <w:hyperlink r:id="rId27">
        <w:r>
          <w:rPr>
            <w:b/>
            <w:color w:val="0000FF"/>
          </w:rPr>
          <w:t>www.RedCatPublicity.com</w:t>
        </w:r>
      </w:hyperlink>
    </w:p>
    <w:sectPr w:rsidR="006B693A">
      <w:pgSz w:w="12240" w:h="15840"/>
      <w:pgMar w:top="432" w:right="432" w:bottom="432" w:left="43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altName w:val="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venir">
    <w:altName w:val="Avenir Roman"/>
    <w:charset w:val="00"/>
    <w:family w:val="auto"/>
    <w:pitch w:val="variable"/>
    <w:sig w:usb0="800000AF" w:usb1="5000204A" w:usb2="00000000" w:usb3="00000000" w:csb0="0000009B" w:csb1="00000000"/>
  </w:font>
  <w:font w:name="Arial Narrow">
    <w:panose1 w:val="020B0506020202030204"/>
    <w:charset w:val="00"/>
    <w:family w:val="auto"/>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93A"/>
    <w:rsid w:val="000E3909"/>
    <w:rsid w:val="00143086"/>
    <w:rsid w:val="0014570E"/>
    <w:rsid w:val="001A3AA1"/>
    <w:rsid w:val="001B0A54"/>
    <w:rsid w:val="002419CE"/>
    <w:rsid w:val="006B693A"/>
    <w:rsid w:val="0080274C"/>
    <w:rsid w:val="00895588"/>
    <w:rsid w:val="009B6C54"/>
    <w:rsid w:val="009D6371"/>
    <w:rsid w:val="00A21BB4"/>
    <w:rsid w:val="00A60D3F"/>
    <w:rsid w:val="00D16ADF"/>
    <w:rsid w:val="00D43A62"/>
    <w:rsid w:val="00D77A03"/>
    <w:rsid w:val="00D85E9F"/>
    <w:rsid w:val="00DA2CB4"/>
    <w:rsid w:val="00F70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32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3B6D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6D9F"/>
    <w:rPr>
      <w:rFonts w:ascii="Lucida Grande" w:hAnsi="Lucida Grande" w:cs="Lucida Grande"/>
      <w:sz w:val="18"/>
      <w:szCs w:val="18"/>
    </w:rPr>
  </w:style>
  <w:style w:type="character" w:styleId="Hyperlink">
    <w:name w:val="Hyperlink"/>
    <w:basedOn w:val="DefaultParagraphFont"/>
    <w:uiPriority w:val="99"/>
    <w:unhideWhenUsed/>
    <w:rsid w:val="000E4C9F"/>
    <w:rPr>
      <w:color w:val="0000FF" w:themeColor="hyperlink"/>
      <w:u w:val="single"/>
    </w:rPr>
  </w:style>
  <w:style w:type="paragraph" w:styleId="ListParagraph">
    <w:name w:val="List Paragraph"/>
    <w:basedOn w:val="Normal"/>
    <w:uiPriority w:val="34"/>
    <w:qFormat/>
    <w:rsid w:val="000E4C9F"/>
    <w:pPr>
      <w:spacing w:after="160" w:line="259" w:lineRule="auto"/>
      <w:ind w:left="720"/>
      <w:contextualSpacing/>
    </w:pPr>
    <w:rPr>
      <w:rFonts w:eastAsiaTheme="minorHAnsi"/>
      <w:sz w:val="22"/>
      <w:szCs w:val="22"/>
    </w:rPr>
  </w:style>
  <w:style w:type="character" w:styleId="Strong">
    <w:name w:val="Strong"/>
    <w:basedOn w:val="DefaultParagraphFont"/>
    <w:uiPriority w:val="22"/>
    <w:qFormat/>
    <w:rsid w:val="00F54BC2"/>
    <w:rPr>
      <w:b/>
      <w:bCs/>
    </w:rPr>
  </w:style>
  <w:style w:type="character" w:styleId="Emphasis">
    <w:name w:val="Emphasis"/>
    <w:basedOn w:val="DefaultParagraphFont"/>
    <w:uiPriority w:val="20"/>
    <w:qFormat/>
    <w:rsid w:val="00F54BC2"/>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F70A28"/>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3B6D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6D9F"/>
    <w:rPr>
      <w:rFonts w:ascii="Lucida Grande" w:hAnsi="Lucida Grande" w:cs="Lucida Grande"/>
      <w:sz w:val="18"/>
      <w:szCs w:val="18"/>
    </w:rPr>
  </w:style>
  <w:style w:type="character" w:styleId="Hyperlink">
    <w:name w:val="Hyperlink"/>
    <w:basedOn w:val="DefaultParagraphFont"/>
    <w:uiPriority w:val="99"/>
    <w:unhideWhenUsed/>
    <w:rsid w:val="000E4C9F"/>
    <w:rPr>
      <w:color w:val="0000FF" w:themeColor="hyperlink"/>
      <w:u w:val="single"/>
    </w:rPr>
  </w:style>
  <w:style w:type="paragraph" w:styleId="ListParagraph">
    <w:name w:val="List Paragraph"/>
    <w:basedOn w:val="Normal"/>
    <w:uiPriority w:val="34"/>
    <w:qFormat/>
    <w:rsid w:val="000E4C9F"/>
    <w:pPr>
      <w:spacing w:after="160" w:line="259" w:lineRule="auto"/>
      <w:ind w:left="720"/>
      <w:contextualSpacing/>
    </w:pPr>
    <w:rPr>
      <w:rFonts w:eastAsiaTheme="minorHAnsi"/>
      <w:sz w:val="22"/>
      <w:szCs w:val="22"/>
    </w:rPr>
  </w:style>
  <w:style w:type="character" w:styleId="Strong">
    <w:name w:val="Strong"/>
    <w:basedOn w:val="DefaultParagraphFont"/>
    <w:uiPriority w:val="22"/>
    <w:qFormat/>
    <w:rsid w:val="00F54BC2"/>
    <w:rPr>
      <w:b/>
      <w:bCs/>
    </w:rPr>
  </w:style>
  <w:style w:type="character" w:styleId="Emphasis">
    <w:name w:val="Emphasis"/>
    <w:basedOn w:val="DefaultParagraphFont"/>
    <w:uiPriority w:val="20"/>
    <w:qFormat/>
    <w:rsid w:val="00F54BC2"/>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F70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doelenensemble.nl/organisatie" TargetMode="External"/><Relationship Id="rId20" Type="http://schemas.openxmlformats.org/officeDocument/2006/relationships/hyperlink" Target="http://de.wikipedia.org/wiki/Martijn_Vink" TargetMode="External"/><Relationship Id="rId21" Type="http://schemas.openxmlformats.org/officeDocument/2006/relationships/hyperlink" Target="http://www.claronmcfadden.com" TargetMode="External"/><Relationship Id="rId22" Type="http://schemas.openxmlformats.org/officeDocument/2006/relationships/hyperlink" Target="http://www.claronmcfadden.com" TargetMode="External"/><Relationship Id="rId23" Type="http://schemas.openxmlformats.org/officeDocument/2006/relationships/hyperlink" Target="http://www.rodrigofaina.com" TargetMode="External"/><Relationship Id="rId24" Type="http://schemas.openxmlformats.org/officeDocument/2006/relationships/hyperlink" Target="http://www.changeensemble.com" TargetMode="External"/><Relationship Id="rId25" Type="http://schemas.openxmlformats.org/officeDocument/2006/relationships/hyperlink" Target="http://www.redpianorecords.com" TargetMode="External"/><Relationship Id="rId26" Type="http://schemas.openxmlformats.org/officeDocument/2006/relationships/hyperlink" Target="mailto:redcatjazz@mac.com" TargetMode="External"/><Relationship Id="rId27" Type="http://schemas.openxmlformats.org/officeDocument/2006/relationships/hyperlink" Target="http://www.redcatpublicity.com"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doelenensemble.nl/organisatie" TargetMode="External"/><Relationship Id="rId11" Type="http://schemas.openxmlformats.org/officeDocument/2006/relationships/hyperlink" Target="https://www.mo.nl/en/" TargetMode="External"/><Relationship Id="rId12" Type="http://schemas.openxmlformats.org/officeDocument/2006/relationships/hyperlink" Target="http://www.zapp4.com" TargetMode="External"/><Relationship Id="rId13" Type="http://schemas.openxmlformats.org/officeDocument/2006/relationships/hyperlink" Target="http://www.nbe.nl/" TargetMode="External"/><Relationship Id="rId14" Type="http://schemas.openxmlformats.org/officeDocument/2006/relationships/hyperlink" Target="http://www.davidkweksilberbigband.nl/" TargetMode="External"/><Relationship Id="rId15" Type="http://schemas.openxmlformats.org/officeDocument/2006/relationships/hyperlink" Target="http://nesko.nl/over-nesko/" TargetMode="External"/><Relationship Id="rId16" Type="http://schemas.openxmlformats.org/officeDocument/2006/relationships/hyperlink" Target="http://www.platypus.or.at" TargetMode="External"/><Relationship Id="rId17" Type="http://schemas.openxmlformats.org/officeDocument/2006/relationships/hyperlink" Target="http://www.kurtrosenwinkel.com" TargetMode="External"/><Relationship Id="rId18" Type="http://schemas.openxmlformats.org/officeDocument/2006/relationships/hyperlink" Target="http://vincemendoza.net" TargetMode="External"/><Relationship Id="rId19" Type="http://schemas.openxmlformats.org/officeDocument/2006/relationships/hyperlink" Target="http://www.etiennesiebens.com"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askoschoenber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r2ebm5iyj9/fAVseO7Z2QgI5Hg==">AMUW2mV7UtDooRD6NvV3/EaoEAfV+66+URedJEA+lxha6n4XbJ5sa3UUUA2qWiQffTnayP7WOzhCkMRMhQOhTwkdtiNO/U6N+prJeRI4GGTi2edUgnjW78GygczGZJnpFPbfGhWqVLkp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1124</Words>
  <Characters>6409</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Paul Harman Byrne</dc:creator>
  <cp:lastModifiedBy>Samantha  Fischer </cp:lastModifiedBy>
  <cp:revision>13</cp:revision>
  <dcterms:created xsi:type="dcterms:W3CDTF">2020-09-08T00:08:00Z</dcterms:created>
  <dcterms:modified xsi:type="dcterms:W3CDTF">2021-01-06T17:32:00Z</dcterms:modified>
</cp:coreProperties>
</file>